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35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  <w:gridCol w:w="137"/>
      </w:tblGrid>
      <w:tr w:rsidR="00FA003F" w14:paraId="3F6D0DC7" w14:textId="77777777" w:rsidTr="0090583A">
        <w:trPr>
          <w:trHeight w:val="1550"/>
        </w:trPr>
        <w:tc>
          <w:tcPr>
            <w:tcW w:w="10343" w:type="dxa"/>
            <w:gridSpan w:val="3"/>
          </w:tcPr>
          <w:p w14:paraId="0AE2F210" w14:textId="77777777" w:rsidR="00FA003F" w:rsidRDefault="00FA003F" w:rsidP="005F6902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5056D40" wp14:editId="0C3CDDBC">
                  <wp:extent cx="3269427" cy="900000"/>
                  <wp:effectExtent l="0" t="0" r="7620" b="0"/>
                  <wp:docPr id="9" name="Resim 9" descr="https://www.tobb.org.tr/Resimler/Logolar/TOBB70Y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obb.org.tr/Resimler/Logolar/TOBB70Y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42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A60" w14:paraId="3999F86F" w14:textId="77777777" w:rsidTr="008A20B8">
        <w:trPr>
          <w:gridAfter w:val="1"/>
          <w:wAfter w:w="137" w:type="dxa"/>
          <w:trHeight w:val="860"/>
        </w:trPr>
        <w:tc>
          <w:tcPr>
            <w:tcW w:w="4962" w:type="dxa"/>
            <w:vAlign w:val="bottom"/>
          </w:tcPr>
          <w:p w14:paraId="55B66D73" w14:textId="5D332EF9" w:rsidR="00780A60" w:rsidRDefault="00780A60" w:rsidP="008A20B8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5244" w:type="dxa"/>
          </w:tcPr>
          <w:p w14:paraId="5291ACAB" w14:textId="0F9DF7AD" w:rsidR="00780A60" w:rsidRDefault="00780A60" w:rsidP="008A20B8">
            <w:pPr>
              <w:jc w:val="center"/>
              <w:rPr>
                <w:noProof/>
                <w:lang w:eastAsia="tr-TR"/>
              </w:rPr>
            </w:pPr>
          </w:p>
        </w:tc>
      </w:tr>
    </w:tbl>
    <w:p w14:paraId="41EAEF6A" w14:textId="77777777" w:rsidR="00D40227" w:rsidRPr="005F6902" w:rsidRDefault="004D123C" w:rsidP="005F6902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Enerjisa</w:t>
      </w:r>
      <w:r w:rsidR="00780A60">
        <w:rPr>
          <w:b/>
          <w:sz w:val="52"/>
          <w:szCs w:val="52"/>
        </w:rPr>
        <w:t xml:space="preserve"> ve Çalık Enerji</w:t>
      </w:r>
      <w:r w:rsidR="00833267">
        <w:rPr>
          <w:b/>
          <w:sz w:val="52"/>
          <w:szCs w:val="52"/>
        </w:rPr>
        <w:t xml:space="preserve"> </w:t>
      </w:r>
    </w:p>
    <w:p w14:paraId="6CEF9018" w14:textId="77777777" w:rsidR="000069F3" w:rsidRPr="005F6902" w:rsidRDefault="00D40227" w:rsidP="005F6902">
      <w:pPr>
        <w:spacing w:after="0" w:line="240" w:lineRule="auto"/>
        <w:ind w:left="-284" w:right="-284"/>
        <w:jc w:val="center"/>
        <w:rPr>
          <w:b/>
          <w:sz w:val="52"/>
          <w:szCs w:val="52"/>
        </w:rPr>
      </w:pPr>
      <w:r w:rsidRPr="005F6902">
        <w:rPr>
          <w:b/>
          <w:sz w:val="52"/>
          <w:szCs w:val="52"/>
        </w:rPr>
        <w:t xml:space="preserve">Satınalma ve Tedarikçi Geliştirme </w:t>
      </w:r>
      <w:r w:rsidR="007B1DD9" w:rsidRPr="005F6902">
        <w:rPr>
          <w:b/>
          <w:sz w:val="52"/>
          <w:szCs w:val="52"/>
        </w:rPr>
        <w:t xml:space="preserve">Webinarı </w:t>
      </w:r>
    </w:p>
    <w:p w14:paraId="3D77D9B6" w14:textId="77777777" w:rsidR="00013E74" w:rsidRDefault="00013E74" w:rsidP="005F6902">
      <w:pPr>
        <w:spacing w:after="0" w:line="240" w:lineRule="auto"/>
        <w:jc w:val="center"/>
        <w:rPr>
          <w:b/>
          <w:sz w:val="32"/>
        </w:rPr>
      </w:pPr>
      <w:r w:rsidRPr="008B7E4E">
        <w:rPr>
          <w:b/>
          <w:sz w:val="32"/>
        </w:rPr>
        <w:t>(Webinar – İnternet Üzerinden)</w:t>
      </w:r>
    </w:p>
    <w:p w14:paraId="39E7F1A9" w14:textId="77777777" w:rsidR="00013E74" w:rsidRDefault="00833267" w:rsidP="005F6902">
      <w:pPr>
        <w:spacing w:after="0"/>
        <w:jc w:val="center"/>
        <w:rPr>
          <w:b/>
          <w:sz w:val="36"/>
        </w:rPr>
      </w:pPr>
      <w:r>
        <w:rPr>
          <w:b/>
          <w:sz w:val="36"/>
        </w:rPr>
        <w:t>22 Aralık</w:t>
      </w:r>
      <w:r w:rsidR="007A1B06">
        <w:rPr>
          <w:b/>
          <w:sz w:val="36"/>
        </w:rPr>
        <w:t xml:space="preserve"> 2022 </w:t>
      </w:r>
      <w:r w:rsidR="00FB41C6">
        <w:rPr>
          <w:b/>
          <w:sz w:val="36"/>
        </w:rPr>
        <w:t>Perşembe</w:t>
      </w:r>
      <w:r w:rsidR="00013E74">
        <w:rPr>
          <w:b/>
          <w:sz w:val="36"/>
        </w:rPr>
        <w:t xml:space="preserve"> </w:t>
      </w:r>
      <w:r w:rsidR="00013E74" w:rsidRPr="008B7E4E">
        <w:rPr>
          <w:b/>
          <w:sz w:val="36"/>
        </w:rPr>
        <w:t xml:space="preserve">– Saat: </w:t>
      </w:r>
      <w:r w:rsidR="00013E74">
        <w:rPr>
          <w:b/>
          <w:sz w:val="36"/>
        </w:rPr>
        <w:t>14</w:t>
      </w:r>
      <w:r w:rsidR="00013E74" w:rsidRPr="008B7E4E">
        <w:rPr>
          <w:b/>
          <w:sz w:val="36"/>
        </w:rPr>
        <w:t>:</w:t>
      </w:r>
      <w:r w:rsidR="00013E74">
        <w:rPr>
          <w:b/>
          <w:sz w:val="36"/>
        </w:rPr>
        <w:t>00</w:t>
      </w:r>
    </w:p>
    <w:p w14:paraId="122EB25F" w14:textId="77777777" w:rsidR="00013E74" w:rsidRDefault="00013E74" w:rsidP="005F6902">
      <w:pPr>
        <w:jc w:val="center"/>
        <w:rPr>
          <w:b/>
          <w:sz w:val="28"/>
        </w:rPr>
      </w:pPr>
      <w:r>
        <w:rPr>
          <w:b/>
          <w:sz w:val="28"/>
        </w:rPr>
        <w:t>Seminere katılım adresi</w:t>
      </w:r>
      <w:r w:rsidRPr="002C30A9">
        <w:rPr>
          <w:b/>
          <w:sz w:val="28"/>
        </w:rPr>
        <w:t xml:space="preserve">: </w:t>
      </w:r>
      <w:hyperlink r:id="rId7" w:history="1">
        <w:r w:rsidRPr="002C30A9">
          <w:rPr>
            <w:rStyle w:val="Kpr"/>
            <w:b/>
            <w:sz w:val="28"/>
          </w:rPr>
          <w:t>http://webinar.tobb.org.tr</w:t>
        </w:r>
      </w:hyperlink>
      <w:r w:rsidRPr="002C30A9">
        <w:rPr>
          <w:b/>
          <w:sz w:val="28"/>
        </w:rPr>
        <w:t xml:space="preserve">  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3"/>
        <w:gridCol w:w="4716"/>
      </w:tblGrid>
      <w:tr w:rsidR="00FB41C6" w14:paraId="27BCD97C" w14:textId="77777777" w:rsidTr="00FB41C6">
        <w:trPr>
          <w:trHeight w:val="246"/>
          <w:jc w:val="center"/>
        </w:trPr>
        <w:tc>
          <w:tcPr>
            <w:tcW w:w="1663" w:type="dxa"/>
            <w:vAlign w:val="center"/>
          </w:tcPr>
          <w:p w14:paraId="247D8F0D" w14:textId="77777777" w:rsidR="00FB41C6" w:rsidRDefault="00FB41C6" w:rsidP="005F6902">
            <w:pPr>
              <w:jc w:val="center"/>
              <w:rPr>
                <w:rStyle w:val="Kpr"/>
                <w:b/>
                <w:sz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B6E77AF" wp14:editId="67F2590D">
                  <wp:extent cx="890504" cy="223520"/>
                  <wp:effectExtent l="0" t="0" r="5080" b="508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b="27972"/>
                          <a:stretch/>
                        </pic:blipFill>
                        <pic:spPr bwMode="auto">
                          <a:xfrm>
                            <a:off x="0" y="0"/>
                            <a:ext cx="968053" cy="242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vAlign w:val="center"/>
          </w:tcPr>
          <w:p w14:paraId="7FE5A376" w14:textId="77777777" w:rsidR="00FB41C6" w:rsidRPr="005D7E56" w:rsidRDefault="00FB41C6" w:rsidP="005F6902">
            <w:pPr>
              <w:rPr>
                <w:rStyle w:val="Kpr"/>
                <w:b/>
                <w:i/>
                <w:color w:val="auto"/>
                <w:sz w:val="24"/>
                <w:u w:val="none"/>
              </w:rPr>
            </w:pPr>
            <w:r w:rsidRPr="005D7E56">
              <w:rPr>
                <w:b/>
                <w:i/>
                <w:sz w:val="24"/>
              </w:rPr>
              <w:t xml:space="preserve">Pilot Yayın*: </w:t>
            </w:r>
            <w:hyperlink r:id="rId9" w:history="1">
              <w:r w:rsidRPr="005D7E56">
                <w:rPr>
                  <w:rStyle w:val="Kpr"/>
                  <w:b/>
                  <w:i/>
                  <w:sz w:val="24"/>
                </w:rPr>
                <w:t>https://akademi.tobb.org.tr</w:t>
              </w:r>
            </w:hyperlink>
          </w:p>
        </w:tc>
      </w:tr>
    </w:tbl>
    <w:p w14:paraId="12F02804" w14:textId="1144BFBB" w:rsidR="00605DDA" w:rsidRDefault="00605DDA" w:rsidP="00A24050">
      <w:pPr>
        <w:spacing w:before="240" w:after="120" w:line="240" w:lineRule="auto"/>
        <w:jc w:val="center"/>
        <w:rPr>
          <w:sz w:val="28"/>
        </w:rPr>
      </w:pPr>
    </w:p>
    <w:tbl>
      <w:tblPr>
        <w:tblStyle w:val="TabloKlavuzu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1999"/>
        <w:gridCol w:w="2000"/>
        <w:gridCol w:w="2000"/>
        <w:gridCol w:w="2000"/>
        <w:gridCol w:w="2000"/>
      </w:tblGrid>
      <w:tr w:rsidR="001F3AA0" w14:paraId="6DA391C6" w14:textId="77777777" w:rsidTr="00573383">
        <w:trPr>
          <w:trHeight w:val="193"/>
        </w:trPr>
        <w:tc>
          <w:tcPr>
            <w:tcW w:w="9999" w:type="dxa"/>
            <w:gridSpan w:val="5"/>
          </w:tcPr>
          <w:p w14:paraId="223BDD40" w14:textId="77777777" w:rsidR="001F3AA0" w:rsidRPr="001F3AA0" w:rsidRDefault="00576B53" w:rsidP="00342223">
            <w:pPr>
              <w:jc w:val="center"/>
              <w:rPr>
                <w:b/>
                <w:sz w:val="18"/>
                <w:szCs w:val="18"/>
              </w:rPr>
            </w:pPr>
            <w:r w:rsidRPr="00576B53">
              <w:rPr>
                <w:b/>
              </w:rPr>
              <w:t>HEDEF SEKTÖRLER, ÜRÜN GRUPLARI ve TEKNOLOJİLER</w:t>
            </w:r>
          </w:p>
        </w:tc>
      </w:tr>
      <w:tr w:rsidR="001F3AA0" w14:paraId="405A1165" w14:textId="77777777" w:rsidTr="001F3AA0">
        <w:trPr>
          <w:trHeight w:val="193"/>
        </w:trPr>
        <w:tc>
          <w:tcPr>
            <w:tcW w:w="1999" w:type="dxa"/>
            <w:vAlign w:val="center"/>
          </w:tcPr>
          <w:p w14:paraId="371C5B9B" w14:textId="77777777" w:rsidR="001F3AA0" w:rsidRPr="00A24050" w:rsidRDefault="001F3AA0" w:rsidP="001F3AA0">
            <w:pPr>
              <w:jc w:val="center"/>
              <w:rPr>
                <w:sz w:val="18"/>
                <w:szCs w:val="18"/>
              </w:rPr>
            </w:pPr>
            <w:r w:rsidRPr="00A24050">
              <w:rPr>
                <w:sz w:val="18"/>
                <w:szCs w:val="18"/>
              </w:rPr>
              <w:t>Yapı Malzemeleri</w:t>
            </w:r>
          </w:p>
        </w:tc>
        <w:tc>
          <w:tcPr>
            <w:tcW w:w="2000" w:type="dxa"/>
            <w:vAlign w:val="center"/>
          </w:tcPr>
          <w:p w14:paraId="55F31AC1" w14:textId="77777777" w:rsidR="001F3AA0" w:rsidRPr="00A24050" w:rsidRDefault="001F3AA0" w:rsidP="001F3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 ve Proses</w:t>
            </w:r>
            <w:r w:rsidRPr="00A24050">
              <w:rPr>
                <w:sz w:val="18"/>
                <w:szCs w:val="18"/>
              </w:rPr>
              <w:t xml:space="preserve"> Kimyasalları</w:t>
            </w:r>
          </w:p>
        </w:tc>
        <w:tc>
          <w:tcPr>
            <w:tcW w:w="2000" w:type="dxa"/>
            <w:vAlign w:val="center"/>
          </w:tcPr>
          <w:p w14:paraId="6A5648F5" w14:textId="77777777" w:rsidR="001F3AA0" w:rsidRPr="00A24050" w:rsidRDefault="001F3AA0" w:rsidP="001F3AA0">
            <w:pPr>
              <w:jc w:val="center"/>
              <w:rPr>
                <w:sz w:val="18"/>
                <w:szCs w:val="18"/>
              </w:rPr>
            </w:pPr>
            <w:r w:rsidRPr="00A24050">
              <w:rPr>
                <w:sz w:val="18"/>
                <w:szCs w:val="18"/>
              </w:rPr>
              <w:t>İklimlendirme Sistemleri</w:t>
            </w:r>
          </w:p>
        </w:tc>
        <w:tc>
          <w:tcPr>
            <w:tcW w:w="2000" w:type="dxa"/>
            <w:vAlign w:val="center"/>
          </w:tcPr>
          <w:p w14:paraId="0B39DFF6" w14:textId="77777777" w:rsidR="001F3AA0" w:rsidRPr="00A24050" w:rsidRDefault="001F3AA0" w:rsidP="001F3AA0">
            <w:pPr>
              <w:jc w:val="center"/>
              <w:rPr>
                <w:sz w:val="18"/>
                <w:szCs w:val="18"/>
              </w:rPr>
            </w:pPr>
            <w:r w:rsidRPr="00A24050">
              <w:rPr>
                <w:sz w:val="18"/>
                <w:szCs w:val="18"/>
              </w:rPr>
              <w:t>Acil Durum Ekipmanları</w:t>
            </w:r>
          </w:p>
        </w:tc>
        <w:tc>
          <w:tcPr>
            <w:tcW w:w="2000" w:type="dxa"/>
            <w:vAlign w:val="center"/>
          </w:tcPr>
          <w:p w14:paraId="465184A2" w14:textId="77777777" w:rsidR="001F3AA0" w:rsidRPr="00A24050" w:rsidRDefault="001F3AA0" w:rsidP="001F3AA0">
            <w:pPr>
              <w:jc w:val="center"/>
              <w:rPr>
                <w:sz w:val="18"/>
                <w:szCs w:val="18"/>
              </w:rPr>
            </w:pPr>
            <w:r w:rsidRPr="00A24050">
              <w:rPr>
                <w:sz w:val="18"/>
                <w:szCs w:val="18"/>
              </w:rPr>
              <w:t>Mekanik Bağlantı Elemanları</w:t>
            </w:r>
          </w:p>
        </w:tc>
      </w:tr>
      <w:tr w:rsidR="001F3AA0" w14:paraId="49D2D6BC" w14:textId="77777777" w:rsidTr="001F3AA0">
        <w:trPr>
          <w:trHeight w:val="193"/>
        </w:trPr>
        <w:tc>
          <w:tcPr>
            <w:tcW w:w="1999" w:type="dxa"/>
            <w:vAlign w:val="center"/>
          </w:tcPr>
          <w:p w14:paraId="5A5A21A9" w14:textId="77777777" w:rsidR="001F3AA0" w:rsidRPr="00A24050" w:rsidRDefault="001F3AA0" w:rsidP="001F3AA0">
            <w:pPr>
              <w:jc w:val="center"/>
              <w:rPr>
                <w:sz w:val="18"/>
                <w:szCs w:val="18"/>
              </w:rPr>
            </w:pPr>
            <w:r w:rsidRPr="00A24050">
              <w:rPr>
                <w:sz w:val="18"/>
                <w:szCs w:val="18"/>
              </w:rPr>
              <w:t>Sıhhi Tesisat Ekipmanları</w:t>
            </w:r>
          </w:p>
        </w:tc>
        <w:tc>
          <w:tcPr>
            <w:tcW w:w="2000" w:type="dxa"/>
            <w:vAlign w:val="center"/>
          </w:tcPr>
          <w:p w14:paraId="4ECA45A8" w14:textId="77777777" w:rsidR="001F3AA0" w:rsidRPr="00A24050" w:rsidRDefault="001F3AA0" w:rsidP="001F3AA0">
            <w:pPr>
              <w:jc w:val="center"/>
              <w:rPr>
                <w:sz w:val="18"/>
                <w:szCs w:val="18"/>
              </w:rPr>
            </w:pPr>
            <w:r w:rsidRPr="00A24050">
              <w:rPr>
                <w:sz w:val="18"/>
                <w:szCs w:val="18"/>
              </w:rPr>
              <w:t>Kaldırma ve Taşıma Araçları</w:t>
            </w:r>
          </w:p>
        </w:tc>
        <w:tc>
          <w:tcPr>
            <w:tcW w:w="2000" w:type="dxa"/>
            <w:vAlign w:val="center"/>
          </w:tcPr>
          <w:p w14:paraId="40DF2223" w14:textId="77777777" w:rsidR="001F3AA0" w:rsidRPr="00A24050" w:rsidRDefault="001F3AA0" w:rsidP="001F3AA0">
            <w:pPr>
              <w:jc w:val="center"/>
              <w:rPr>
                <w:sz w:val="18"/>
                <w:szCs w:val="18"/>
              </w:rPr>
            </w:pPr>
            <w:r w:rsidRPr="00A24050">
              <w:rPr>
                <w:sz w:val="18"/>
                <w:szCs w:val="18"/>
              </w:rPr>
              <w:t>Güneş Panelleri</w:t>
            </w:r>
          </w:p>
        </w:tc>
        <w:tc>
          <w:tcPr>
            <w:tcW w:w="2000" w:type="dxa"/>
            <w:vAlign w:val="center"/>
          </w:tcPr>
          <w:p w14:paraId="4B2D65F7" w14:textId="77777777" w:rsidR="001F3AA0" w:rsidRPr="00A24050" w:rsidRDefault="001F3AA0" w:rsidP="001F3AA0">
            <w:pPr>
              <w:jc w:val="center"/>
              <w:rPr>
                <w:sz w:val="18"/>
                <w:szCs w:val="18"/>
              </w:rPr>
            </w:pPr>
            <w:r w:rsidRPr="00A24050">
              <w:rPr>
                <w:sz w:val="18"/>
                <w:szCs w:val="18"/>
              </w:rPr>
              <w:t>Elektrik Panoları</w:t>
            </w:r>
          </w:p>
        </w:tc>
        <w:tc>
          <w:tcPr>
            <w:tcW w:w="2000" w:type="dxa"/>
            <w:vAlign w:val="center"/>
          </w:tcPr>
          <w:p w14:paraId="27AD98FD" w14:textId="77777777" w:rsidR="001F3AA0" w:rsidRPr="00A24050" w:rsidRDefault="001F3AA0" w:rsidP="001F3AA0">
            <w:pPr>
              <w:jc w:val="center"/>
              <w:rPr>
                <w:sz w:val="18"/>
                <w:szCs w:val="18"/>
              </w:rPr>
            </w:pPr>
            <w:r w:rsidRPr="00A24050">
              <w:rPr>
                <w:sz w:val="18"/>
                <w:szCs w:val="18"/>
              </w:rPr>
              <w:t>Elektrik Dağıtım ve Üretim Ekipmanları</w:t>
            </w:r>
          </w:p>
        </w:tc>
      </w:tr>
      <w:tr w:rsidR="001F3AA0" w14:paraId="16AED1B2" w14:textId="77777777" w:rsidTr="001F3AA0">
        <w:trPr>
          <w:trHeight w:val="188"/>
        </w:trPr>
        <w:tc>
          <w:tcPr>
            <w:tcW w:w="1999" w:type="dxa"/>
            <w:vAlign w:val="center"/>
          </w:tcPr>
          <w:p w14:paraId="3884C64F" w14:textId="77777777" w:rsidR="001F3AA0" w:rsidRPr="00A24050" w:rsidRDefault="001F3AA0" w:rsidP="001F3AA0">
            <w:pPr>
              <w:jc w:val="center"/>
              <w:rPr>
                <w:sz w:val="18"/>
                <w:szCs w:val="18"/>
              </w:rPr>
            </w:pPr>
            <w:r w:rsidRPr="00A24050">
              <w:rPr>
                <w:sz w:val="18"/>
                <w:szCs w:val="18"/>
              </w:rPr>
              <w:t>Haberleşme Ekipmanları</w:t>
            </w:r>
          </w:p>
        </w:tc>
        <w:tc>
          <w:tcPr>
            <w:tcW w:w="2000" w:type="dxa"/>
            <w:vAlign w:val="center"/>
          </w:tcPr>
          <w:p w14:paraId="58B8A0A3" w14:textId="77777777" w:rsidR="001F3AA0" w:rsidRPr="00A24050" w:rsidRDefault="001F3AA0" w:rsidP="001F3AA0">
            <w:pPr>
              <w:jc w:val="center"/>
              <w:rPr>
                <w:sz w:val="18"/>
                <w:szCs w:val="18"/>
              </w:rPr>
            </w:pPr>
            <w:r w:rsidRPr="00A24050">
              <w:rPr>
                <w:sz w:val="18"/>
                <w:szCs w:val="18"/>
              </w:rPr>
              <w:t>Elektrik Bağlantı Ekipmanları</w:t>
            </w:r>
          </w:p>
        </w:tc>
        <w:tc>
          <w:tcPr>
            <w:tcW w:w="2000" w:type="dxa"/>
            <w:vAlign w:val="center"/>
          </w:tcPr>
          <w:p w14:paraId="3DF7622F" w14:textId="77777777" w:rsidR="001F3AA0" w:rsidRPr="00A24050" w:rsidRDefault="001F3AA0" w:rsidP="001F3AA0">
            <w:pPr>
              <w:jc w:val="center"/>
              <w:rPr>
                <w:sz w:val="18"/>
                <w:szCs w:val="18"/>
              </w:rPr>
            </w:pPr>
            <w:r w:rsidRPr="00A24050">
              <w:rPr>
                <w:sz w:val="18"/>
                <w:szCs w:val="18"/>
              </w:rPr>
              <w:t>Bakım,</w:t>
            </w:r>
            <w:r>
              <w:rPr>
                <w:sz w:val="18"/>
                <w:szCs w:val="18"/>
              </w:rPr>
              <w:t xml:space="preserve"> </w:t>
            </w:r>
            <w:r w:rsidRPr="00A24050">
              <w:rPr>
                <w:sz w:val="18"/>
                <w:szCs w:val="18"/>
              </w:rPr>
              <w:t>Personel ve Mühendislik Hizmetleri</w:t>
            </w:r>
          </w:p>
        </w:tc>
        <w:tc>
          <w:tcPr>
            <w:tcW w:w="2000" w:type="dxa"/>
            <w:vAlign w:val="center"/>
          </w:tcPr>
          <w:p w14:paraId="567E7E2A" w14:textId="77777777" w:rsidR="001F3AA0" w:rsidRPr="00A24050" w:rsidRDefault="001F3AA0" w:rsidP="001F3AA0">
            <w:pPr>
              <w:jc w:val="center"/>
              <w:rPr>
                <w:sz w:val="18"/>
                <w:szCs w:val="18"/>
              </w:rPr>
            </w:pPr>
            <w:r w:rsidRPr="00A24050">
              <w:rPr>
                <w:sz w:val="18"/>
                <w:szCs w:val="18"/>
              </w:rPr>
              <w:t>Lojistik Hizmetleri</w:t>
            </w:r>
          </w:p>
        </w:tc>
        <w:tc>
          <w:tcPr>
            <w:tcW w:w="2000" w:type="dxa"/>
            <w:vAlign w:val="center"/>
          </w:tcPr>
          <w:p w14:paraId="4DBAE9F9" w14:textId="77777777" w:rsidR="001F3AA0" w:rsidRPr="00A24050" w:rsidRDefault="001F3AA0" w:rsidP="001F3AA0">
            <w:pPr>
              <w:jc w:val="center"/>
              <w:rPr>
                <w:sz w:val="18"/>
                <w:szCs w:val="18"/>
              </w:rPr>
            </w:pPr>
            <w:r w:rsidRPr="00A24050">
              <w:rPr>
                <w:sz w:val="18"/>
                <w:szCs w:val="18"/>
              </w:rPr>
              <w:t>Uzun Dönem Bakım Sözleşmeleri(LTSA)</w:t>
            </w:r>
          </w:p>
        </w:tc>
      </w:tr>
    </w:tbl>
    <w:p w14:paraId="4BAF6424" w14:textId="77777777" w:rsidR="001F3AA0" w:rsidRDefault="001F3AA0" w:rsidP="001F3AA0">
      <w:pPr>
        <w:spacing w:after="0" w:line="240" w:lineRule="auto"/>
      </w:pPr>
    </w:p>
    <w:p w14:paraId="22A1A80D" w14:textId="77777777" w:rsidR="001F3AA0" w:rsidRPr="001F3AA0" w:rsidRDefault="001F3AA0" w:rsidP="001F3AA0">
      <w:pPr>
        <w:spacing w:before="120" w:after="0" w:line="240" w:lineRule="auto"/>
        <w:jc w:val="center"/>
        <w:rPr>
          <w:b/>
          <w:sz w:val="28"/>
          <w:szCs w:val="28"/>
        </w:rPr>
      </w:pPr>
      <w:r w:rsidRPr="00013E74">
        <w:rPr>
          <w:b/>
          <w:sz w:val="28"/>
          <w:szCs w:val="28"/>
        </w:rPr>
        <w:t>Seminere</w:t>
      </w:r>
    </w:p>
    <w:p w14:paraId="2EB8AE93" w14:textId="77777777" w:rsidR="001F3AA0" w:rsidRDefault="00000000" w:rsidP="007E387E">
      <w:pPr>
        <w:spacing w:after="0" w:line="240" w:lineRule="auto"/>
        <w:jc w:val="center"/>
        <w:rPr>
          <w:b/>
          <w:sz w:val="28"/>
          <w:szCs w:val="28"/>
        </w:rPr>
      </w:pPr>
      <w:hyperlink r:id="rId10" w:history="1">
        <w:r w:rsidR="001F3AA0" w:rsidRPr="004F66C4">
          <w:rPr>
            <w:rStyle w:val="Kpr"/>
            <w:b/>
            <w:sz w:val="28"/>
            <w:szCs w:val="28"/>
          </w:rPr>
          <w:t>https://webinar.tobb.org.tr</w:t>
        </w:r>
      </w:hyperlink>
    </w:p>
    <w:p w14:paraId="7E0E0B8D" w14:textId="77777777" w:rsidR="00605DDA" w:rsidRPr="00013E74" w:rsidRDefault="00013E74" w:rsidP="007E387E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013E74">
        <w:rPr>
          <w:b/>
          <w:sz w:val="28"/>
          <w:szCs w:val="28"/>
        </w:rPr>
        <w:t>linkinden</w:t>
      </w:r>
      <w:proofErr w:type="gramEnd"/>
      <w:r w:rsidRPr="00013E74">
        <w:rPr>
          <w:b/>
          <w:sz w:val="28"/>
          <w:szCs w:val="28"/>
        </w:rPr>
        <w:t xml:space="preserve"> katılabilirsiniz.</w:t>
      </w:r>
    </w:p>
    <w:p w14:paraId="7BDE0B5E" w14:textId="77777777" w:rsidR="00013E74" w:rsidRPr="00013E74" w:rsidRDefault="00013E74" w:rsidP="00FB41C6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013E74">
        <w:rPr>
          <w:b/>
          <w:color w:val="FF0000"/>
          <w:sz w:val="28"/>
          <w:szCs w:val="28"/>
        </w:rPr>
        <w:t>Tüm üyelere katılım ücretsizdir.</w:t>
      </w:r>
    </w:p>
    <w:p w14:paraId="10670BC3" w14:textId="77777777" w:rsidR="00343A06" w:rsidRPr="0090583A" w:rsidRDefault="00343A06" w:rsidP="00FF5712">
      <w:pPr>
        <w:spacing w:line="240" w:lineRule="auto"/>
        <w:rPr>
          <w:b/>
          <w:sz w:val="28"/>
          <w:szCs w:val="28"/>
        </w:rPr>
      </w:pPr>
      <w:r w:rsidRPr="0090583A">
        <w:rPr>
          <w:b/>
          <w:sz w:val="28"/>
          <w:szCs w:val="28"/>
        </w:rPr>
        <w:t>Program:</w:t>
      </w:r>
    </w:p>
    <w:p w14:paraId="5C3AFFFF" w14:textId="77777777" w:rsidR="0090583A" w:rsidRPr="0090583A" w:rsidRDefault="00343A06" w:rsidP="00FF5712">
      <w:pPr>
        <w:spacing w:after="0" w:line="276" w:lineRule="auto"/>
        <w:rPr>
          <w:b/>
          <w:sz w:val="28"/>
          <w:szCs w:val="28"/>
        </w:rPr>
      </w:pPr>
      <w:r w:rsidRPr="0090583A">
        <w:rPr>
          <w:b/>
          <w:sz w:val="28"/>
          <w:szCs w:val="28"/>
        </w:rPr>
        <w:t>14:00 – 14:</w:t>
      </w:r>
      <w:r w:rsidR="007A1B06" w:rsidRPr="0090583A">
        <w:rPr>
          <w:b/>
          <w:sz w:val="28"/>
          <w:szCs w:val="28"/>
        </w:rPr>
        <w:t>20</w:t>
      </w:r>
      <w:r w:rsidRPr="0090583A">
        <w:rPr>
          <w:b/>
          <w:sz w:val="28"/>
          <w:szCs w:val="28"/>
        </w:rPr>
        <w:tab/>
        <w:t>Açılış Konuşmaları</w:t>
      </w:r>
    </w:p>
    <w:p w14:paraId="5E7BB067" w14:textId="77777777" w:rsidR="007A1B06" w:rsidRPr="0090583A" w:rsidRDefault="00343A06" w:rsidP="00FF5712">
      <w:pPr>
        <w:spacing w:after="0" w:line="276" w:lineRule="auto"/>
        <w:rPr>
          <w:b/>
          <w:sz w:val="28"/>
          <w:szCs w:val="28"/>
        </w:rPr>
      </w:pPr>
      <w:r w:rsidRPr="0090583A">
        <w:rPr>
          <w:b/>
          <w:sz w:val="28"/>
          <w:szCs w:val="28"/>
        </w:rPr>
        <w:t>14:</w:t>
      </w:r>
      <w:r w:rsidR="007A1B06" w:rsidRPr="0090583A">
        <w:rPr>
          <w:b/>
          <w:sz w:val="28"/>
          <w:szCs w:val="28"/>
        </w:rPr>
        <w:t>20</w:t>
      </w:r>
      <w:r w:rsidRPr="0090583A">
        <w:rPr>
          <w:b/>
          <w:sz w:val="28"/>
          <w:szCs w:val="28"/>
        </w:rPr>
        <w:t xml:space="preserve"> – </w:t>
      </w:r>
      <w:r w:rsidR="00DE6601" w:rsidRPr="0090583A">
        <w:rPr>
          <w:b/>
          <w:sz w:val="28"/>
          <w:szCs w:val="28"/>
        </w:rPr>
        <w:t>15:</w:t>
      </w:r>
      <w:r w:rsidR="007A1B06" w:rsidRPr="0090583A">
        <w:rPr>
          <w:b/>
          <w:sz w:val="28"/>
          <w:szCs w:val="28"/>
        </w:rPr>
        <w:t>30</w:t>
      </w:r>
      <w:r w:rsidRPr="0090583A">
        <w:rPr>
          <w:b/>
          <w:sz w:val="28"/>
          <w:szCs w:val="28"/>
        </w:rPr>
        <w:tab/>
      </w:r>
      <w:r w:rsidR="007B1DD9" w:rsidRPr="0090583A">
        <w:rPr>
          <w:b/>
          <w:sz w:val="28"/>
          <w:szCs w:val="28"/>
        </w:rPr>
        <w:t xml:space="preserve">Satınalma ve Tedarikçi </w:t>
      </w:r>
      <w:r w:rsidR="007C2B26" w:rsidRPr="0090583A">
        <w:rPr>
          <w:b/>
          <w:sz w:val="28"/>
          <w:szCs w:val="28"/>
        </w:rPr>
        <w:t>Bilgilendirme Paneli</w:t>
      </w:r>
    </w:p>
    <w:p w14:paraId="4A2B464B" w14:textId="77777777" w:rsidR="007A1B06" w:rsidRPr="00780A60" w:rsidRDefault="00780A60" w:rsidP="001F3AA0">
      <w:pPr>
        <w:spacing w:after="0" w:line="240" w:lineRule="auto"/>
        <w:ind w:left="2124" w:firstLine="6"/>
        <w:rPr>
          <w:sz w:val="28"/>
          <w:szCs w:val="28"/>
        </w:rPr>
      </w:pPr>
      <w:r w:rsidRPr="00780A60">
        <w:rPr>
          <w:sz w:val="28"/>
          <w:szCs w:val="28"/>
        </w:rPr>
        <w:t>Aziz Ünal</w:t>
      </w:r>
      <w:r w:rsidR="007A1B06" w:rsidRPr="00780A60">
        <w:rPr>
          <w:sz w:val="28"/>
          <w:szCs w:val="28"/>
        </w:rPr>
        <w:t xml:space="preserve"> – </w:t>
      </w:r>
      <w:r w:rsidRPr="00780A60">
        <w:rPr>
          <w:b/>
          <w:sz w:val="28"/>
          <w:szCs w:val="28"/>
        </w:rPr>
        <w:t xml:space="preserve">Enerjisa –  </w:t>
      </w:r>
      <w:r w:rsidR="00AE05F8">
        <w:rPr>
          <w:sz w:val="28"/>
          <w:szCs w:val="28"/>
        </w:rPr>
        <w:t>Satınal</w:t>
      </w:r>
      <w:r w:rsidRPr="00780A60">
        <w:rPr>
          <w:sz w:val="28"/>
          <w:szCs w:val="28"/>
        </w:rPr>
        <w:t>ma Direktörü</w:t>
      </w:r>
    </w:p>
    <w:p w14:paraId="79349424" w14:textId="77777777" w:rsidR="007A1B06" w:rsidRPr="00780A60" w:rsidRDefault="00780A60" w:rsidP="00FF5712">
      <w:pPr>
        <w:spacing w:after="0" w:line="276" w:lineRule="auto"/>
        <w:ind w:left="2124" w:firstLine="6"/>
        <w:rPr>
          <w:sz w:val="28"/>
          <w:szCs w:val="28"/>
        </w:rPr>
      </w:pPr>
      <w:r w:rsidRPr="00780A60">
        <w:rPr>
          <w:sz w:val="28"/>
          <w:szCs w:val="28"/>
        </w:rPr>
        <w:t>Bülent Öcal</w:t>
      </w:r>
      <w:r w:rsidR="007A1B06" w:rsidRPr="00780A60">
        <w:rPr>
          <w:sz w:val="28"/>
          <w:szCs w:val="28"/>
        </w:rPr>
        <w:t xml:space="preserve"> – </w:t>
      </w:r>
      <w:r w:rsidRPr="00780A60">
        <w:rPr>
          <w:b/>
          <w:sz w:val="28"/>
          <w:szCs w:val="28"/>
        </w:rPr>
        <w:t xml:space="preserve">Çalık Enerji – </w:t>
      </w:r>
      <w:r w:rsidR="00AE05F8">
        <w:rPr>
          <w:sz w:val="28"/>
          <w:szCs w:val="28"/>
        </w:rPr>
        <w:t>Satına</w:t>
      </w:r>
      <w:r w:rsidRPr="00780A60">
        <w:rPr>
          <w:sz w:val="28"/>
          <w:szCs w:val="28"/>
        </w:rPr>
        <w:t>lma</w:t>
      </w:r>
      <w:r w:rsidR="00AE05F8">
        <w:rPr>
          <w:sz w:val="28"/>
          <w:szCs w:val="28"/>
        </w:rPr>
        <w:t xml:space="preserve"> ve Lojistik D</w:t>
      </w:r>
      <w:r w:rsidRPr="00780A60">
        <w:rPr>
          <w:sz w:val="28"/>
          <w:szCs w:val="28"/>
        </w:rPr>
        <w:t>irektörü</w:t>
      </w:r>
    </w:p>
    <w:p w14:paraId="712434AB" w14:textId="77777777" w:rsidR="00487A7F" w:rsidRPr="0090583A" w:rsidRDefault="007A1B06" w:rsidP="00FF5712">
      <w:pPr>
        <w:spacing w:after="0" w:line="276" w:lineRule="auto"/>
        <w:rPr>
          <w:b/>
          <w:sz w:val="28"/>
          <w:szCs w:val="28"/>
        </w:rPr>
      </w:pPr>
      <w:r w:rsidRPr="0090583A">
        <w:rPr>
          <w:b/>
          <w:sz w:val="28"/>
          <w:szCs w:val="28"/>
        </w:rPr>
        <w:t>15:30</w:t>
      </w:r>
      <w:r w:rsidR="00013E74" w:rsidRPr="0090583A">
        <w:rPr>
          <w:b/>
          <w:sz w:val="28"/>
          <w:szCs w:val="28"/>
        </w:rPr>
        <w:t xml:space="preserve"> – </w:t>
      </w:r>
      <w:r w:rsidRPr="0090583A">
        <w:rPr>
          <w:b/>
          <w:sz w:val="28"/>
          <w:szCs w:val="28"/>
        </w:rPr>
        <w:t>16:00</w:t>
      </w:r>
      <w:r w:rsidR="00013E74" w:rsidRPr="0090583A">
        <w:rPr>
          <w:b/>
          <w:sz w:val="28"/>
          <w:szCs w:val="28"/>
        </w:rPr>
        <w:tab/>
        <w:t>Soru-Cevap</w:t>
      </w:r>
    </w:p>
    <w:sectPr w:rsidR="00487A7F" w:rsidRPr="0090583A" w:rsidSect="00C2415F">
      <w:footerReference w:type="default" r:id="rId11"/>
      <w:pgSz w:w="11906" w:h="16838"/>
      <w:pgMar w:top="567" w:right="99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6618" w14:textId="77777777" w:rsidR="00D41127" w:rsidRDefault="00D41127" w:rsidP="00DF018B">
      <w:pPr>
        <w:spacing w:after="0" w:line="240" w:lineRule="auto"/>
      </w:pPr>
      <w:r>
        <w:separator/>
      </w:r>
    </w:p>
  </w:endnote>
  <w:endnote w:type="continuationSeparator" w:id="0">
    <w:p w14:paraId="6694F980" w14:textId="77777777" w:rsidR="00D41127" w:rsidRDefault="00D41127" w:rsidP="00DF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FA03" w14:textId="77777777" w:rsidR="00DF018B" w:rsidRDefault="007E387E" w:rsidP="00DE6601">
    <w:pPr>
      <w:spacing w:before="120" w:after="0" w:line="240" w:lineRule="auto"/>
    </w:pPr>
    <w:r w:rsidRPr="00F15C84">
      <w:rPr>
        <w:b/>
      </w:rPr>
      <w:t>Seminer</w:t>
    </w:r>
    <w:r w:rsidR="00DF018B" w:rsidRPr="00F15C84">
      <w:rPr>
        <w:b/>
      </w:rPr>
      <w:t xml:space="preserve"> ile ilgili iletişim: </w:t>
    </w:r>
    <w:hyperlink r:id="rId1" w:history="1">
      <w:r w:rsidR="00DF018B" w:rsidRPr="00F15C84">
        <w:rPr>
          <w:rStyle w:val="Kpr"/>
        </w:rPr>
        <w:t>sanayi@tobb.org.tr</w:t>
      </w:r>
    </w:hyperlink>
    <w:r w:rsidR="00DF018B" w:rsidRPr="00F15C84">
      <w:t>, 0312 218 24 27</w:t>
    </w:r>
  </w:p>
  <w:p w14:paraId="12E2510F" w14:textId="77777777" w:rsidR="005F6902" w:rsidRPr="005F6902" w:rsidRDefault="005F6902" w:rsidP="005F6902">
    <w:pPr>
      <w:pStyle w:val="AltBilgi"/>
      <w:spacing w:before="120"/>
      <w:jc w:val="both"/>
      <w:rPr>
        <w:sz w:val="20"/>
      </w:rPr>
    </w:pPr>
    <w:r>
      <w:rPr>
        <w:sz w:val="20"/>
      </w:rPr>
      <w:t xml:space="preserve">*Webinar Türkiye Odalar ve Borsalar Birliği tarafından hayata geçirilen TOBB Akademi </w:t>
    </w:r>
    <w:proofErr w:type="spellStart"/>
    <w:r>
      <w:rPr>
        <w:sz w:val="20"/>
      </w:rPr>
      <w:t>Portalı’nda</w:t>
    </w:r>
    <w:proofErr w:type="spellEnd"/>
    <w:r>
      <w:rPr>
        <w:sz w:val="20"/>
      </w:rPr>
      <w:t xml:space="preserve"> pilot olarak yayınlanacaktır. Webinara TOBB Akademi üzerinden katılım sağlanması için </w:t>
    </w:r>
    <w:hyperlink r:id="rId2" w:history="1">
      <w:r>
        <w:rPr>
          <w:rStyle w:val="Kpr"/>
          <w:sz w:val="20"/>
        </w:rPr>
        <w:t>https://akademi.tobb.org.tr/view/uye/uyeol.php</w:t>
      </w:r>
    </w:hyperlink>
    <w:r>
      <w:rPr>
        <w:sz w:val="20"/>
      </w:rPr>
      <w:t xml:space="preserve"> adresi üzerinden üye olunması gerekmektedir. Katılım sonrasında görüş ve önerileriniz ile kullanıcı deneyimlerinizi </w:t>
    </w:r>
    <w:hyperlink r:id="rId3" w:history="1">
      <w:r>
        <w:rPr>
          <w:rStyle w:val="Kpr"/>
          <w:sz w:val="20"/>
        </w:rPr>
        <w:t>egitim@tobb.org.tr</w:t>
      </w:r>
    </w:hyperlink>
    <w:r>
      <w:rPr>
        <w:sz w:val="20"/>
      </w:rPr>
      <w:t xml:space="preserve"> eposta adresine gönderebilirsiniz.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AA89" w14:textId="77777777" w:rsidR="00D41127" w:rsidRDefault="00D41127" w:rsidP="00DF018B">
      <w:pPr>
        <w:spacing w:after="0" w:line="240" w:lineRule="auto"/>
      </w:pPr>
      <w:r>
        <w:separator/>
      </w:r>
    </w:p>
  </w:footnote>
  <w:footnote w:type="continuationSeparator" w:id="0">
    <w:p w14:paraId="1F63B581" w14:textId="77777777" w:rsidR="00D41127" w:rsidRDefault="00D41127" w:rsidP="00DF0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E7"/>
    <w:rsid w:val="000069F3"/>
    <w:rsid w:val="00011F11"/>
    <w:rsid w:val="00013E74"/>
    <w:rsid w:val="000857E1"/>
    <w:rsid w:val="000E6E87"/>
    <w:rsid w:val="00107DAC"/>
    <w:rsid w:val="001138FD"/>
    <w:rsid w:val="00154385"/>
    <w:rsid w:val="001804AA"/>
    <w:rsid w:val="00195CE2"/>
    <w:rsid w:val="001A15AE"/>
    <w:rsid w:val="001F3AA0"/>
    <w:rsid w:val="001F75F6"/>
    <w:rsid w:val="00217418"/>
    <w:rsid w:val="00224330"/>
    <w:rsid w:val="00231CA1"/>
    <w:rsid w:val="002A638F"/>
    <w:rsid w:val="002B0447"/>
    <w:rsid w:val="002C648F"/>
    <w:rsid w:val="002D059E"/>
    <w:rsid w:val="002D22EE"/>
    <w:rsid w:val="002D7DE7"/>
    <w:rsid w:val="00303E0A"/>
    <w:rsid w:val="00304592"/>
    <w:rsid w:val="00310138"/>
    <w:rsid w:val="00330AB8"/>
    <w:rsid w:val="00342223"/>
    <w:rsid w:val="00343A06"/>
    <w:rsid w:val="003B40F4"/>
    <w:rsid w:val="003F181D"/>
    <w:rsid w:val="003F1D08"/>
    <w:rsid w:val="00410669"/>
    <w:rsid w:val="00415DF6"/>
    <w:rsid w:val="00434787"/>
    <w:rsid w:val="00487A7F"/>
    <w:rsid w:val="004C1B02"/>
    <w:rsid w:val="004C4A74"/>
    <w:rsid w:val="004D061D"/>
    <w:rsid w:val="004D123C"/>
    <w:rsid w:val="00552601"/>
    <w:rsid w:val="00576B53"/>
    <w:rsid w:val="00582859"/>
    <w:rsid w:val="005F6902"/>
    <w:rsid w:val="00605DDA"/>
    <w:rsid w:val="00647CCF"/>
    <w:rsid w:val="0067027A"/>
    <w:rsid w:val="00780A60"/>
    <w:rsid w:val="00785AC2"/>
    <w:rsid w:val="007A1B06"/>
    <w:rsid w:val="007B1DD9"/>
    <w:rsid w:val="007C2B26"/>
    <w:rsid w:val="007D5BB6"/>
    <w:rsid w:val="007E387E"/>
    <w:rsid w:val="00833267"/>
    <w:rsid w:val="00843FB5"/>
    <w:rsid w:val="0085331E"/>
    <w:rsid w:val="00864562"/>
    <w:rsid w:val="008A20B8"/>
    <w:rsid w:val="008D1043"/>
    <w:rsid w:val="008E07A0"/>
    <w:rsid w:val="009017C8"/>
    <w:rsid w:val="0090583A"/>
    <w:rsid w:val="00922F84"/>
    <w:rsid w:val="00923363"/>
    <w:rsid w:val="00943CA7"/>
    <w:rsid w:val="009D5138"/>
    <w:rsid w:val="00A003E6"/>
    <w:rsid w:val="00A24050"/>
    <w:rsid w:val="00A275AB"/>
    <w:rsid w:val="00A5483E"/>
    <w:rsid w:val="00A65165"/>
    <w:rsid w:val="00A76860"/>
    <w:rsid w:val="00A842C2"/>
    <w:rsid w:val="00AD337B"/>
    <w:rsid w:val="00AE05F8"/>
    <w:rsid w:val="00AF4BF0"/>
    <w:rsid w:val="00BD1B63"/>
    <w:rsid w:val="00C23AA0"/>
    <w:rsid w:val="00C2415F"/>
    <w:rsid w:val="00C63264"/>
    <w:rsid w:val="00C6353D"/>
    <w:rsid w:val="00D40227"/>
    <w:rsid w:val="00D41127"/>
    <w:rsid w:val="00D962D2"/>
    <w:rsid w:val="00DC4530"/>
    <w:rsid w:val="00DD0527"/>
    <w:rsid w:val="00DD3BE2"/>
    <w:rsid w:val="00DE6601"/>
    <w:rsid w:val="00DF018B"/>
    <w:rsid w:val="00DF2B30"/>
    <w:rsid w:val="00E414C9"/>
    <w:rsid w:val="00E41C02"/>
    <w:rsid w:val="00EA0391"/>
    <w:rsid w:val="00EE2D4A"/>
    <w:rsid w:val="00F11F68"/>
    <w:rsid w:val="00F15C84"/>
    <w:rsid w:val="00F2007B"/>
    <w:rsid w:val="00F42FF9"/>
    <w:rsid w:val="00F464D5"/>
    <w:rsid w:val="00F50E15"/>
    <w:rsid w:val="00F8251F"/>
    <w:rsid w:val="00F8609F"/>
    <w:rsid w:val="00FA003F"/>
    <w:rsid w:val="00FA70DE"/>
    <w:rsid w:val="00FB3932"/>
    <w:rsid w:val="00FB41C6"/>
    <w:rsid w:val="00FE6D04"/>
    <w:rsid w:val="00FF247A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422DC"/>
  <w15:chartTrackingRefBased/>
  <w15:docId w15:val="{07BFE642-FE9F-4369-A641-4BD0ED26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87A7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285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F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018B"/>
  </w:style>
  <w:style w:type="paragraph" w:styleId="AltBilgi">
    <w:name w:val="footer"/>
    <w:basedOn w:val="Normal"/>
    <w:link w:val="AltBilgiChar"/>
    <w:uiPriority w:val="99"/>
    <w:unhideWhenUsed/>
    <w:rsid w:val="00DF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ebinar.tobb.org.t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ebinar.tobb.org.t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kademi.tobb.org.t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gitim@tobb.org.tr" TargetMode="External"/><Relationship Id="rId2" Type="http://schemas.openxmlformats.org/officeDocument/2006/relationships/hyperlink" Target="https://akademi.tobb.org.tr/view/uye/uyeol.php" TargetMode="External"/><Relationship Id="rId1" Type="http://schemas.openxmlformats.org/officeDocument/2006/relationships/hyperlink" Target="mailto:sanayi@tobb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BURHAN BAŞKES</dc:creator>
  <cp:keywords/>
  <dc:description/>
  <cp:lastModifiedBy>ismail beceneli</cp:lastModifiedBy>
  <cp:revision>2</cp:revision>
  <dcterms:created xsi:type="dcterms:W3CDTF">2022-12-21T08:47:00Z</dcterms:created>
  <dcterms:modified xsi:type="dcterms:W3CDTF">2022-12-21T08:47:00Z</dcterms:modified>
</cp:coreProperties>
</file>