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036C855" w14:textId="77777777" w:rsidR="00380560" w:rsidRDefault="00CA1DB1" w:rsidP="00380560">
      <w:pPr>
        <w:spacing w:after="0" w:line="240" w:lineRule="auto"/>
        <w:jc w:val="center"/>
        <w:rPr>
          <w:rFonts w:ascii="Calibri" w:hAnsi="Calibri" w:cs="Calibri"/>
          <w:b/>
          <w:sz w:val="32"/>
          <w:lang w:val="en-GB"/>
        </w:rPr>
      </w:pPr>
      <w:r>
        <w:rPr>
          <w:rFonts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8FA3" wp14:editId="6A2A95C2">
                <wp:simplePos x="0" y="0"/>
                <wp:positionH relativeFrom="margin">
                  <wp:align>right</wp:align>
                </wp:positionH>
                <wp:positionV relativeFrom="paragraph">
                  <wp:posOffset>312964</wp:posOffset>
                </wp:positionV>
                <wp:extent cx="5795645" cy="1863090"/>
                <wp:effectExtent l="0" t="0" r="14605" b="22860"/>
                <wp:wrapThrough wrapText="bothSides">
                  <wp:wrapPolygon edited="0">
                    <wp:start x="0" y="0"/>
                    <wp:lineTo x="0" y="21644"/>
                    <wp:lineTo x="21583" y="21644"/>
                    <wp:lineTo x="21583" y="0"/>
                    <wp:lineTo x="0" y="0"/>
                  </wp:wrapPolygon>
                </wp:wrapThrough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18634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8F529" w14:textId="77777777" w:rsidR="004042B8" w:rsidRDefault="00380560" w:rsidP="00CB005A">
                            <w:pPr>
                              <w:spacing w:after="20" w:line="240" w:lineRule="auto"/>
                              <w:jc w:val="both"/>
                              <w:rPr>
                                <w:rFonts w:cs="Arial"/>
                                <w:color w:val="FF0000"/>
                                <w:lang w:val="en-GB"/>
                              </w:rPr>
                            </w:pPr>
                            <w:r w:rsidRPr="00380560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Applications must </w:t>
                            </w:r>
                            <w:r w:rsidR="000B066C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only </w:t>
                            </w:r>
                            <w:r w:rsidRPr="00380560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present innovation developed and close to be commercialized or already commercialized </w:t>
                            </w:r>
                            <w:r w:rsidRPr="00380560">
                              <w:rPr>
                                <w:rFonts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(TRL &gt; 6)</w:t>
                            </w:r>
                            <w:r w:rsidRPr="00380560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>.</w:t>
                            </w:r>
                            <w:r w:rsidR="004042B8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</w:p>
                          <w:p w14:paraId="73BE01BF" w14:textId="77777777" w:rsidR="004042B8" w:rsidRDefault="0003636A" w:rsidP="00CB005A">
                            <w:pPr>
                              <w:spacing w:after="2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iCs/>
                                <w:color w:val="FF0000"/>
                                <w:lang w:val="en-GB"/>
                              </w:rPr>
                            </w:pPr>
                            <w:r w:rsidRPr="00380560">
                              <w:rPr>
                                <w:rFonts w:ascii="Calibri" w:eastAsia="Times New Roman" w:hAnsi="Calibri" w:cs="Calibri"/>
                                <w:iCs/>
                                <w:color w:val="FF0000"/>
                                <w:lang w:val="en-GB"/>
                              </w:rPr>
                              <w:t>Applicants must refer to the ERCI Awards regulations to have details on how to fill each criterion.</w:t>
                            </w:r>
                          </w:p>
                          <w:p w14:paraId="65C0F594" w14:textId="554C8603" w:rsidR="0003636A" w:rsidRPr="00380560" w:rsidRDefault="0003636A" w:rsidP="00CB005A">
                            <w:pPr>
                              <w:spacing w:after="2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iCs/>
                                <w:color w:val="FF0000"/>
                                <w:lang w:val="en-GB"/>
                              </w:rPr>
                            </w:pPr>
                            <w:r w:rsidRPr="00380560">
                              <w:rPr>
                                <w:rFonts w:eastAsia="Times New Roman" w:cs="Arial"/>
                                <w:iCs/>
                                <w:color w:val="FF0000"/>
                                <w:lang w:val="en-US"/>
                              </w:rPr>
                              <w:t>The application must consist of</w:t>
                            </w:r>
                          </w:p>
                          <w:p w14:paraId="7C8B9187" w14:textId="17C5BFCB" w:rsidR="0003636A" w:rsidRPr="00380560" w:rsidRDefault="0003636A" w:rsidP="004042B8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2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lang w:val="en-GB"/>
                              </w:rPr>
                            </w:pPr>
                            <w:r w:rsidRPr="00380560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this application form (maximum 2 pages in word format, including a description of the innovation in a press-ready format) - </w:t>
                            </w:r>
                            <w:r w:rsidRPr="00380560">
                              <w:rPr>
                                <w:rFonts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MANDATORY</w:t>
                            </w:r>
                          </w:p>
                          <w:p w14:paraId="065F8556" w14:textId="77777777" w:rsidR="0003636A" w:rsidRPr="00380560" w:rsidRDefault="0003636A" w:rsidP="004042B8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2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lang w:val="en-GB"/>
                              </w:rPr>
                            </w:pPr>
                            <w:r w:rsidRPr="00380560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5 slides (in </w:t>
                            </w:r>
                            <w:proofErr w:type="spellStart"/>
                            <w:r w:rsidRPr="00380560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>ppt</w:t>
                            </w:r>
                            <w:proofErr w:type="spellEnd"/>
                            <w:r w:rsidRPr="00380560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 format) which describe the innovation – </w:t>
                            </w:r>
                            <w:r w:rsidRPr="00380560">
                              <w:rPr>
                                <w:rFonts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MANDATORY</w:t>
                            </w:r>
                          </w:p>
                          <w:p w14:paraId="6ABB5762" w14:textId="2289A404" w:rsidR="0003636A" w:rsidRPr="00380560" w:rsidRDefault="0003636A" w:rsidP="004042B8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2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lang w:val="en-GB"/>
                              </w:rPr>
                            </w:pPr>
                            <w:proofErr w:type="gramStart"/>
                            <w:r w:rsidRPr="00CB005A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>as</w:t>
                            </w:r>
                            <w:proofErr w:type="gramEnd"/>
                            <w:r w:rsidRPr="00CB005A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 well as additional documents to illustrate the innovative product/</w:t>
                            </w:r>
                            <w:r w:rsidR="00CB005A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>service</w:t>
                            </w:r>
                            <w:r w:rsidR="004042B8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>/project</w:t>
                            </w:r>
                            <w:r w:rsidRPr="00CB005A">
                              <w:rPr>
                                <w:rFonts w:cs="Arial"/>
                                <w:color w:val="FF0000"/>
                                <w:lang w:val="en-GB"/>
                              </w:rPr>
                              <w:t xml:space="preserve"> presented to the jury (meaningful photos with a minimum resolution of 300 dpi, certification reports…) with reminder of the entrant's identity and the name given to the equipment presented. - </w:t>
                            </w:r>
                            <w:r w:rsidRPr="00CB005A">
                              <w:rPr>
                                <w:rFonts w:cs="Arial"/>
                                <w:b/>
                                <w:bCs/>
                                <w:color w:val="FF0000"/>
                                <w:lang w:val="en-GB"/>
                              </w:rPr>
                              <w:t>OPTIONAL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3A8FA3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405.15pt;margin-top:24.65pt;width:456.35pt;height:146.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" fillcolor="#fbe4d5 [661]" strokeweight=".5pt">
                <v:textbox>
                  <w:txbxContent>
                    <w:p w14:paraId="4B98F529" w14:textId="77777777" w:rsidR="004042B8" w:rsidRDefault="00380560" w:rsidP="00CB005A">
                      <w:pPr>
                        <w:spacing w:after="20" w:line="240" w:lineRule="auto"/>
                        <w:jc w:val="both"/>
                        <w:rPr>
                          <w:rFonts w:cs="Arial"/>
                          <w:color w:val="FF0000"/>
                          <w:lang w:val="en-GB"/>
                        </w:rPr>
                      </w:pPr>
                      <w:r w:rsidRPr="00380560">
                        <w:rPr>
                          <w:rFonts w:cs="Arial"/>
                          <w:color w:val="FF0000"/>
                          <w:lang w:val="en-GB"/>
                        </w:rPr>
                        <w:t xml:space="preserve">Applications must </w:t>
                      </w:r>
                      <w:r w:rsidR="000B066C">
                        <w:rPr>
                          <w:rFonts w:cs="Arial"/>
                          <w:color w:val="FF0000"/>
                          <w:lang w:val="en-GB"/>
                        </w:rPr>
                        <w:t xml:space="preserve">only </w:t>
                      </w:r>
                      <w:r w:rsidRPr="00380560">
                        <w:rPr>
                          <w:rFonts w:cs="Arial"/>
                          <w:color w:val="FF0000"/>
                          <w:lang w:val="en-GB"/>
                        </w:rPr>
                        <w:t xml:space="preserve">present innovation developed and close to be commercialized or already commercialized </w:t>
                      </w:r>
                      <w:r w:rsidRPr="00380560">
                        <w:rPr>
                          <w:rFonts w:cs="Arial"/>
                          <w:b/>
                          <w:bCs/>
                          <w:color w:val="FF0000"/>
                          <w:lang w:val="en-GB"/>
                        </w:rPr>
                        <w:t>(TRL &gt; 6)</w:t>
                      </w:r>
                      <w:r w:rsidRPr="00380560">
                        <w:rPr>
                          <w:rFonts w:cs="Arial"/>
                          <w:color w:val="FF0000"/>
                          <w:lang w:val="en-GB"/>
                        </w:rPr>
                        <w:t>.</w:t>
                      </w:r>
                      <w:r w:rsidR="004042B8">
                        <w:rPr>
                          <w:rFonts w:cs="Arial"/>
                          <w:color w:val="FF0000"/>
                          <w:lang w:val="en-GB"/>
                        </w:rPr>
                        <w:t xml:space="preserve"> </w:t>
                      </w:r>
                    </w:p>
                    <w:p w14:paraId="73BE01BF" w14:textId="77777777" w:rsidR="004042B8" w:rsidRDefault="0003636A" w:rsidP="00CB005A">
                      <w:pPr>
                        <w:spacing w:after="20" w:line="240" w:lineRule="auto"/>
                        <w:jc w:val="both"/>
                        <w:rPr>
                          <w:rFonts w:ascii="Calibri" w:eastAsia="Times New Roman" w:hAnsi="Calibri" w:cs="Calibri"/>
                          <w:iCs/>
                          <w:color w:val="FF0000"/>
                          <w:lang w:val="en-GB"/>
                        </w:rPr>
                      </w:pPr>
                      <w:r w:rsidRPr="00380560">
                        <w:rPr>
                          <w:rFonts w:ascii="Calibri" w:eastAsia="Times New Roman" w:hAnsi="Calibri" w:cs="Calibri"/>
                          <w:iCs/>
                          <w:color w:val="FF0000"/>
                          <w:lang w:val="en-GB"/>
                        </w:rPr>
                        <w:t>Applicants must refer to the ERCI Awards regulations to have details on how to fill each criterion.</w:t>
                      </w:r>
                    </w:p>
                    <w:p w14:paraId="65C0F594" w14:textId="554C8603" w:rsidR="0003636A" w:rsidRPr="00380560" w:rsidRDefault="0003636A" w:rsidP="00CB005A">
                      <w:pPr>
                        <w:spacing w:after="20" w:line="240" w:lineRule="auto"/>
                        <w:jc w:val="both"/>
                        <w:rPr>
                          <w:rFonts w:ascii="Calibri" w:eastAsia="Times New Roman" w:hAnsi="Calibri" w:cs="Calibri"/>
                          <w:iCs/>
                          <w:color w:val="FF0000"/>
                          <w:lang w:val="en-GB"/>
                        </w:rPr>
                      </w:pPr>
                      <w:r w:rsidRPr="00380560">
                        <w:rPr>
                          <w:rFonts w:eastAsia="Times New Roman" w:cs="Arial"/>
                          <w:iCs/>
                          <w:color w:val="FF0000"/>
                          <w:lang w:val="en-US"/>
                        </w:rPr>
                        <w:t>The application must consist of</w:t>
                      </w:r>
                    </w:p>
                    <w:p w14:paraId="7C8B9187" w14:textId="17C5BFCB" w:rsidR="0003636A" w:rsidRPr="00380560" w:rsidRDefault="0003636A" w:rsidP="004042B8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after="20" w:line="240" w:lineRule="auto"/>
                        <w:ind w:left="284" w:hanging="284"/>
                        <w:contextualSpacing w:val="0"/>
                        <w:jc w:val="both"/>
                        <w:rPr>
                          <w:rFonts w:cs="Arial"/>
                          <w:color w:val="FF0000"/>
                          <w:lang w:val="en-GB"/>
                        </w:rPr>
                      </w:pPr>
                      <w:r w:rsidRPr="00380560">
                        <w:rPr>
                          <w:rFonts w:cs="Arial"/>
                          <w:color w:val="FF0000"/>
                          <w:lang w:val="en-GB"/>
                        </w:rPr>
                        <w:t xml:space="preserve">this application form (maximum 2 pages in word format, including a description of the innovation in a press-ready format) - </w:t>
                      </w:r>
                      <w:r w:rsidRPr="00380560">
                        <w:rPr>
                          <w:rFonts w:cs="Arial"/>
                          <w:b/>
                          <w:bCs/>
                          <w:color w:val="FF0000"/>
                          <w:lang w:val="en-GB"/>
                        </w:rPr>
                        <w:t>MANDATORY</w:t>
                      </w:r>
                    </w:p>
                    <w:p w14:paraId="065F8556" w14:textId="77777777" w:rsidR="0003636A" w:rsidRPr="00380560" w:rsidRDefault="0003636A" w:rsidP="004042B8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after="20" w:line="240" w:lineRule="auto"/>
                        <w:ind w:left="284" w:hanging="284"/>
                        <w:contextualSpacing w:val="0"/>
                        <w:jc w:val="both"/>
                        <w:rPr>
                          <w:rFonts w:cs="Arial"/>
                          <w:color w:val="FF0000"/>
                          <w:lang w:val="en-GB"/>
                        </w:rPr>
                      </w:pPr>
                      <w:r w:rsidRPr="00380560">
                        <w:rPr>
                          <w:rFonts w:cs="Arial"/>
                          <w:color w:val="FF0000"/>
                          <w:lang w:val="en-GB"/>
                        </w:rPr>
                        <w:t xml:space="preserve">5 slides (in ppt format) which describe the innovation – </w:t>
                      </w:r>
                      <w:r w:rsidRPr="00380560">
                        <w:rPr>
                          <w:rFonts w:cs="Arial"/>
                          <w:b/>
                          <w:bCs/>
                          <w:color w:val="FF0000"/>
                          <w:lang w:val="en-GB"/>
                        </w:rPr>
                        <w:t>MANDATORY</w:t>
                      </w:r>
                    </w:p>
                    <w:p w14:paraId="6ABB5762" w14:textId="2289A404" w:rsidR="0003636A" w:rsidRPr="00380560" w:rsidRDefault="0003636A" w:rsidP="004042B8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after="20" w:line="240" w:lineRule="auto"/>
                        <w:ind w:left="284" w:hanging="284"/>
                        <w:contextualSpacing w:val="0"/>
                        <w:jc w:val="both"/>
                        <w:rPr>
                          <w:rFonts w:cs="Arial"/>
                          <w:color w:val="FF0000"/>
                          <w:lang w:val="en-GB"/>
                        </w:rPr>
                      </w:pPr>
                      <w:r w:rsidRPr="00CB005A">
                        <w:rPr>
                          <w:rFonts w:cs="Arial"/>
                          <w:color w:val="FF0000"/>
                          <w:lang w:val="en-GB"/>
                        </w:rPr>
                        <w:t>as well as additional documents to illustrate the innovative product/</w:t>
                      </w:r>
                      <w:r w:rsidR="00CB005A">
                        <w:rPr>
                          <w:rFonts w:cs="Arial"/>
                          <w:color w:val="FF0000"/>
                          <w:lang w:val="en-GB"/>
                        </w:rPr>
                        <w:t>service</w:t>
                      </w:r>
                      <w:r w:rsidR="004042B8">
                        <w:rPr>
                          <w:rFonts w:cs="Arial"/>
                          <w:color w:val="FF0000"/>
                          <w:lang w:val="en-GB"/>
                        </w:rPr>
                        <w:t>/project</w:t>
                      </w:r>
                      <w:r w:rsidRPr="00CB005A">
                        <w:rPr>
                          <w:rFonts w:cs="Arial"/>
                          <w:color w:val="FF0000"/>
                          <w:lang w:val="en-GB"/>
                        </w:rPr>
                        <w:t xml:space="preserve"> presented to the jury (meaningful photos with a minimum resolution of 300 dpi, certification reports…) with reminder of the entrant's identity and the name given to the equipment presented. - </w:t>
                      </w:r>
                      <w:r w:rsidRPr="00CB005A">
                        <w:rPr>
                          <w:rFonts w:cs="Arial"/>
                          <w:b/>
                          <w:bCs/>
                          <w:color w:val="FF0000"/>
                          <w:lang w:val="en-GB"/>
                        </w:rPr>
                        <w:t>OPTIONAL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C1C95" w:rsidRPr="00F221AC">
        <w:rPr>
          <w:rFonts w:ascii="Calibri" w:hAnsi="Calibri" w:cs="Calibri"/>
          <w:b/>
          <w:sz w:val="32"/>
          <w:lang w:val="en-GB"/>
        </w:rPr>
        <w:t xml:space="preserve">ERCI Innovation Awards </w:t>
      </w:r>
      <w:r w:rsidR="00EE5821">
        <w:rPr>
          <w:rFonts w:ascii="Calibri" w:hAnsi="Calibri" w:cs="Calibri"/>
          <w:b/>
          <w:sz w:val="32"/>
          <w:lang w:val="en-GB"/>
        </w:rPr>
        <w:t>202</w:t>
      </w:r>
      <w:r w:rsidR="0003636A">
        <w:rPr>
          <w:rFonts w:ascii="Calibri" w:hAnsi="Calibri" w:cs="Calibri"/>
          <w:b/>
          <w:sz w:val="32"/>
          <w:lang w:val="en-GB"/>
        </w:rPr>
        <w:t>2</w:t>
      </w:r>
      <w:r w:rsidR="00EE5821">
        <w:rPr>
          <w:rFonts w:ascii="Calibri" w:hAnsi="Calibri" w:cs="Calibri"/>
          <w:b/>
          <w:sz w:val="32"/>
          <w:lang w:val="en-GB"/>
        </w:rPr>
        <w:t xml:space="preserve"> </w:t>
      </w:r>
      <w:r w:rsidR="00591520" w:rsidRPr="00F221AC">
        <w:rPr>
          <w:rFonts w:ascii="Calibri" w:hAnsi="Calibri" w:cs="Calibri"/>
          <w:b/>
          <w:sz w:val="32"/>
          <w:lang w:val="en-GB"/>
        </w:rPr>
        <w:t>–</w:t>
      </w:r>
      <w:r w:rsidR="00CC6090" w:rsidRPr="00F221AC">
        <w:rPr>
          <w:rFonts w:ascii="Calibri" w:hAnsi="Calibri" w:cs="Calibri"/>
          <w:b/>
          <w:sz w:val="32"/>
          <w:lang w:val="en-GB"/>
        </w:rPr>
        <w:t xml:space="preserve"> </w:t>
      </w:r>
      <w:r w:rsidR="00585476" w:rsidRPr="00F221AC">
        <w:rPr>
          <w:rFonts w:ascii="Calibri" w:hAnsi="Calibri" w:cs="Calibri"/>
          <w:b/>
          <w:sz w:val="32"/>
          <w:lang w:val="en-GB"/>
        </w:rPr>
        <w:t>Application Form</w:t>
      </w:r>
    </w:p>
    <w:p w14:paraId="2DEF5A74" w14:textId="19DB6177" w:rsidR="0003636A" w:rsidRPr="00F221AC" w:rsidRDefault="00585476" w:rsidP="00CB005A">
      <w:pPr>
        <w:spacing w:after="0" w:line="240" w:lineRule="auto"/>
        <w:rPr>
          <w:rFonts w:ascii="Calibri" w:eastAsia="Times New Roman" w:hAnsi="Calibri" w:cs="Calibri"/>
          <w:b/>
          <w:color w:val="44546A" w:themeColor="text2"/>
          <w:lang w:val="en-GB"/>
        </w:rPr>
      </w:pPr>
      <w:r w:rsidRPr="00F221AC">
        <w:rPr>
          <w:rFonts w:ascii="Calibri" w:eastAsia="Times New Roman" w:hAnsi="Calibri" w:cs="Calibri"/>
          <w:b/>
          <w:color w:val="44546A" w:themeColor="text2"/>
          <w:lang w:val="en-GB"/>
        </w:rPr>
        <w:t>Applicant’s detail: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588"/>
        <w:gridCol w:w="4474"/>
      </w:tblGrid>
      <w:tr w:rsidR="00F221AC" w:rsidRPr="00F221AC" w14:paraId="003FB73D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33F8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Entity’s name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ABE2" w14:textId="45738B33" w:rsidR="00F221AC" w:rsidRPr="00F221AC" w:rsidRDefault="00F221AC" w:rsidP="00F221AC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221AC" w:rsidRPr="00F221AC" w14:paraId="55615A11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5004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 xml:space="preserve">Activity 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297C" w14:textId="7CAFF053" w:rsidR="00F221AC" w:rsidRPr="00F221AC" w:rsidRDefault="00F221AC" w:rsidP="00F221AC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F221AC" w:rsidRPr="00F221AC" w14:paraId="3C70FEE5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2102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Number of employees (consolidated)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B7E5" w14:textId="04A3A754" w:rsidR="00F221AC" w:rsidRPr="00F221AC" w:rsidRDefault="00F221AC" w:rsidP="00F221AC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221AC" w:rsidRPr="000B066C" w14:paraId="35D17D7B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6C02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Name of the ERCI cluster you are a member of*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D9B" w14:textId="6F2D8CFB" w:rsidR="00F221AC" w:rsidRPr="00F221AC" w:rsidRDefault="00F221AC" w:rsidP="00F221AC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221AC" w:rsidRPr="00F221AC" w14:paraId="2BB5F6AE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B32C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Applicant’s name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F61" w14:textId="1556E8B5" w:rsidR="00F221AC" w:rsidRPr="00F221AC" w:rsidRDefault="00F221AC" w:rsidP="00F221AC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221AC" w:rsidRPr="00F221AC" w14:paraId="64777613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47AD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Function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CAD5" w14:textId="422A1B28" w:rsidR="00F221AC" w:rsidRPr="00F221AC" w:rsidRDefault="00F221AC" w:rsidP="00F221AC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221AC" w:rsidRPr="00F221AC" w14:paraId="248EF358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A1AD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Address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6756" w14:textId="6460983C" w:rsidR="00F221AC" w:rsidRPr="00F221AC" w:rsidRDefault="00F221AC" w:rsidP="00F221AC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F221AC" w:rsidRPr="00F221AC" w14:paraId="451D8DC2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4D24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Country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A20" w14:textId="68BD134E" w:rsidR="00F221AC" w:rsidRPr="00F221AC" w:rsidRDefault="00F221AC" w:rsidP="00F221AC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221AC" w:rsidRPr="00F221AC" w14:paraId="682FFA39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2DB6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Phone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420" w14:textId="389A8B8D" w:rsidR="00F221AC" w:rsidRPr="00F221AC" w:rsidRDefault="00F221AC" w:rsidP="00F221AC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F221AC" w:rsidRPr="00F221AC" w14:paraId="1B3BAC68" w14:textId="77777777" w:rsidTr="00F221AC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54F8" w14:textId="77777777" w:rsidR="00F221AC" w:rsidRPr="00F221AC" w:rsidRDefault="00F221AC" w:rsidP="00F221AC">
            <w:pPr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Email address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0B5" w14:textId="1BE86F80" w:rsidR="00F221AC" w:rsidRPr="00F221AC" w:rsidRDefault="00F221AC" w:rsidP="00F221AC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</w:tbl>
    <w:p w14:paraId="5B51DEA8" w14:textId="77777777" w:rsidR="00585476" w:rsidRPr="00F221AC" w:rsidRDefault="00585476" w:rsidP="00CB005A">
      <w:pPr>
        <w:spacing w:after="60" w:line="240" w:lineRule="auto"/>
        <w:jc w:val="both"/>
        <w:rPr>
          <w:rFonts w:ascii="Calibri" w:eastAsia="Times New Roman" w:hAnsi="Calibri" w:cs="Calibri"/>
          <w:i/>
          <w:color w:val="44546A" w:themeColor="text2"/>
          <w:lang w:val="en-GB" w:eastAsia="fr-FR"/>
        </w:rPr>
      </w:pPr>
      <w:r w:rsidRPr="00F221AC">
        <w:rPr>
          <w:rFonts w:ascii="Calibri" w:eastAsia="Times New Roman" w:hAnsi="Calibri" w:cs="Calibri"/>
          <w:i/>
          <w:color w:val="44546A" w:themeColor="text2"/>
          <w:lang w:val="en-GB"/>
        </w:rPr>
        <w:t>*Not mandatory</w:t>
      </w:r>
    </w:p>
    <w:p w14:paraId="652660A1" w14:textId="6D7DCE9F" w:rsidR="00585476" w:rsidRPr="00F221AC" w:rsidRDefault="00585476" w:rsidP="00CB005A">
      <w:pPr>
        <w:spacing w:after="0" w:line="240" w:lineRule="auto"/>
        <w:rPr>
          <w:rFonts w:ascii="Calibri" w:eastAsia="Times New Roman" w:hAnsi="Calibri" w:cs="Calibri"/>
          <w:b/>
          <w:color w:val="44546A" w:themeColor="text2"/>
          <w:lang w:val="en-GB"/>
        </w:rPr>
      </w:pPr>
      <w:r w:rsidRPr="00F221AC">
        <w:rPr>
          <w:rFonts w:ascii="Calibri" w:eastAsia="Times New Roman" w:hAnsi="Calibri" w:cs="Calibri"/>
          <w:b/>
          <w:color w:val="44546A" w:themeColor="text2"/>
          <w:lang w:val="en-GB"/>
        </w:rPr>
        <w:t>Innovation’s detail</w:t>
      </w:r>
      <w:r w:rsidR="00CA1DB1">
        <w:rPr>
          <w:rFonts w:ascii="Calibri" w:eastAsia="Times New Roman" w:hAnsi="Calibri" w:cs="Calibri"/>
          <w:b/>
          <w:color w:val="44546A" w:themeColor="text2"/>
          <w:lang w:val="en-GB"/>
        </w:rPr>
        <w:t xml:space="preserve"> </w:t>
      </w:r>
      <w:r w:rsidR="00CA1DB1" w:rsidRPr="00CA1DB1">
        <w:rPr>
          <w:rFonts w:ascii="Calibri" w:eastAsia="Times New Roman" w:hAnsi="Calibri" w:cs="Calibri"/>
          <w:b/>
          <w:color w:val="FF0000"/>
          <w:lang w:val="en-GB"/>
        </w:rPr>
        <w:t>(maximum 10 lines per criterion)</w:t>
      </w:r>
      <w:r w:rsidRPr="00F221AC">
        <w:rPr>
          <w:rFonts w:ascii="Calibri" w:eastAsia="Times New Roman" w:hAnsi="Calibri" w:cs="Calibri"/>
          <w:b/>
          <w:color w:val="44546A" w:themeColor="text2"/>
          <w:lang w:val="en-GB"/>
        </w:rPr>
        <w:t xml:space="preserve">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1932" w:rsidRPr="000B066C" w14:paraId="2932A464" w14:textId="77777777" w:rsidTr="004D29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9AB" w14:textId="3B4FBBA2" w:rsidR="00CA1932" w:rsidRPr="00F221AC" w:rsidRDefault="00CA1932">
            <w:pPr>
              <w:jc w:val="both"/>
              <w:rPr>
                <w:rFonts w:ascii="Calibri" w:hAnsi="Calibri" w:cs="Calibri"/>
                <w:b/>
                <w:smallCaps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Name of the product/service</w:t>
            </w:r>
            <w:r w:rsidR="004042B8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/project</w:t>
            </w:r>
          </w:p>
        </w:tc>
      </w:tr>
      <w:tr w:rsidR="00CA1932" w:rsidRPr="000B066C" w14:paraId="2C46B6C1" w14:textId="77777777" w:rsidTr="004D29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00E" w14:textId="3F0A3BB8" w:rsidR="00CA1932" w:rsidRPr="00F221AC" w:rsidRDefault="00CA1932" w:rsidP="0063043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CA1932" w:rsidRPr="000B066C" w14:paraId="6B909B10" w14:textId="77777777" w:rsidTr="00E21C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D066" w14:textId="4DC3C382" w:rsidR="00CA1932" w:rsidRPr="00F221AC" w:rsidRDefault="00CA1932">
            <w:pPr>
              <w:jc w:val="both"/>
              <w:rPr>
                <w:rFonts w:ascii="Calibri" w:hAnsi="Calibri" w:cs="Calibri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Description of the innovation</w:t>
            </w:r>
            <w:r w:rsidR="0003636A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 xml:space="preserve"> (in a press-ready format)</w:t>
            </w:r>
          </w:p>
        </w:tc>
      </w:tr>
      <w:tr w:rsidR="00CA1932" w:rsidRPr="000B066C" w14:paraId="14E78A72" w14:textId="77777777" w:rsidTr="00E21C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B5FE" w14:textId="06A1E0DB" w:rsidR="00583BAD" w:rsidRPr="00F221AC" w:rsidRDefault="00583BAD" w:rsidP="00F221A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CB005A" w:rsidRPr="000B066C" w14:paraId="3282604C" w14:textId="77777777" w:rsidTr="0003481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A0D1" w14:textId="77777777" w:rsidR="00CB005A" w:rsidRPr="00F221AC" w:rsidRDefault="00CB005A" w:rsidP="00034816">
            <w:pPr>
              <w:jc w:val="both"/>
              <w:rPr>
                <w:rFonts w:ascii="Calibri" w:hAnsi="Calibri" w:cs="Calibri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Innovative level of the product or service with respect to the state of the art</w:t>
            </w:r>
            <w:r w:rsidRPr="00F221AC">
              <w:rPr>
                <w:rFonts w:ascii="Calibri" w:hAnsi="Calibri" w:cs="Calibri"/>
                <w:color w:val="44546A"/>
                <w:lang w:val="en-GB"/>
              </w:rPr>
              <w:t xml:space="preserve"> </w:t>
            </w:r>
          </w:p>
        </w:tc>
      </w:tr>
      <w:tr w:rsidR="00CB005A" w:rsidRPr="000B066C" w14:paraId="12AB13CF" w14:textId="77777777" w:rsidTr="0003481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0C70" w14:textId="77777777" w:rsidR="00CB005A" w:rsidRPr="00F221AC" w:rsidRDefault="00CB005A" w:rsidP="000348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CB005A" w:rsidRPr="000B066C" w14:paraId="34C4F751" w14:textId="77777777" w:rsidTr="00B3730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0199" w14:textId="5EEE588C" w:rsidR="00CB005A" w:rsidRPr="00F221AC" w:rsidRDefault="00CB005A" w:rsidP="00CB005A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Declaration of the TRL level reached by the product/service</w:t>
            </w:r>
            <w:r w:rsidR="004042B8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/project</w:t>
            </w:r>
            <w:r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 xml:space="preserve"> according to the TRL Definition</w:t>
            </w:r>
          </w:p>
        </w:tc>
      </w:tr>
      <w:tr w:rsidR="00CB005A" w:rsidRPr="000B066C" w14:paraId="4780DF7E" w14:textId="77777777" w:rsidTr="00B3730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2C4" w14:textId="0B3BF153" w:rsidR="00CB005A" w:rsidRPr="00F221AC" w:rsidRDefault="00CB005A" w:rsidP="00CB005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CB005A" w:rsidRPr="00F221AC" w14:paraId="543421BD" w14:textId="77777777" w:rsidTr="00D02F0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B7A6" w14:textId="77777777" w:rsidR="00CB005A" w:rsidRPr="00F221AC" w:rsidRDefault="00CB005A" w:rsidP="00CB005A">
            <w:pPr>
              <w:jc w:val="both"/>
              <w:rPr>
                <w:rFonts w:ascii="Calibri" w:hAnsi="Calibri" w:cs="Calibri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Economic benefits produced</w:t>
            </w:r>
          </w:p>
        </w:tc>
      </w:tr>
      <w:tr w:rsidR="00CB005A" w:rsidRPr="00F221AC" w14:paraId="4C6C763E" w14:textId="77777777" w:rsidTr="006751C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F9B" w14:textId="15A5C6BC" w:rsidR="00CB005A" w:rsidRPr="00F221AC" w:rsidRDefault="00CB005A" w:rsidP="00CB005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CB005A" w:rsidRPr="000B066C" w14:paraId="5AC17013" w14:textId="77777777" w:rsidTr="00FF6F9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08F4" w14:textId="77777777" w:rsidR="00CB005A" w:rsidRPr="00F221AC" w:rsidRDefault="00CB005A" w:rsidP="00CB005A">
            <w:pPr>
              <w:jc w:val="both"/>
              <w:rPr>
                <w:rFonts w:ascii="Calibri" w:hAnsi="Calibri" w:cs="Calibri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Competitive advantage the innovation brings to your company</w:t>
            </w:r>
          </w:p>
        </w:tc>
      </w:tr>
      <w:tr w:rsidR="00CB005A" w:rsidRPr="000B066C" w14:paraId="68F34100" w14:textId="77777777" w:rsidTr="00FF6F9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776C" w14:textId="13C5DC03" w:rsidR="00CB005A" w:rsidRPr="00F221AC" w:rsidRDefault="00CB005A" w:rsidP="00CB005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CB005A" w:rsidRPr="000B066C" w14:paraId="55FD1146" w14:textId="77777777" w:rsidTr="00FF6F9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3E0" w14:textId="77777777" w:rsidR="00CB005A" w:rsidRPr="00F221AC" w:rsidRDefault="00CB005A" w:rsidP="00CB005A">
            <w:pPr>
              <w:jc w:val="both"/>
              <w:rPr>
                <w:rFonts w:ascii="Calibri" w:hAnsi="Calibri" w:cs="Calibri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Positive Societal impact the Innovation brings with respect to the Societal and Competitive Challenges defined at European and International level</w:t>
            </w:r>
          </w:p>
        </w:tc>
      </w:tr>
      <w:tr w:rsidR="00CB005A" w:rsidRPr="000B066C" w14:paraId="73700914" w14:textId="77777777" w:rsidTr="00FF6F9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FA8" w14:textId="28961E08" w:rsidR="00CB005A" w:rsidRPr="00F221AC" w:rsidRDefault="00CB005A" w:rsidP="00CB005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CB005A" w:rsidRPr="000B066C" w14:paraId="5E7057D7" w14:textId="77777777" w:rsidTr="00992AA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76F" w14:textId="77777777" w:rsidR="00CB005A" w:rsidRPr="00F221AC" w:rsidRDefault="00CB005A" w:rsidP="00CB005A">
            <w:pPr>
              <w:jc w:val="both"/>
              <w:rPr>
                <w:rFonts w:ascii="Calibri" w:hAnsi="Calibri" w:cs="Calibri"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Creation of the innovation by networking (with other enterprises or research bodies)</w:t>
            </w:r>
            <w:r w:rsidRPr="00F221AC">
              <w:rPr>
                <w:rFonts w:ascii="Calibri" w:hAnsi="Calibri" w:cs="Calibri"/>
                <w:color w:val="44546A"/>
                <w:lang w:val="en-GB"/>
              </w:rPr>
              <w:t xml:space="preserve"> </w:t>
            </w:r>
          </w:p>
        </w:tc>
      </w:tr>
      <w:tr w:rsidR="00CB005A" w:rsidRPr="000B066C" w14:paraId="587B6AAA" w14:textId="77777777" w:rsidTr="0095102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388E" w14:textId="16A276FF" w:rsidR="00CB005A" w:rsidRPr="00F221AC" w:rsidRDefault="00CB005A" w:rsidP="00CB005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/>
              </w:rPr>
            </w:pPr>
          </w:p>
        </w:tc>
      </w:tr>
      <w:tr w:rsidR="00CB005A" w:rsidRPr="000B066C" w14:paraId="548FDFFF" w14:textId="77777777" w:rsidTr="0095102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D5C0" w14:textId="77777777" w:rsidR="00CB005A" w:rsidRPr="00F221AC" w:rsidRDefault="00CB005A" w:rsidP="00CB005A">
            <w:pPr>
              <w:jc w:val="both"/>
              <w:rPr>
                <w:rFonts w:ascii="Calibri" w:hAnsi="Calibri" w:cs="Calibri"/>
                <w:b/>
                <w:smallCaps/>
                <w:color w:val="44546A"/>
                <w:lang w:val="en-GB"/>
              </w:rPr>
            </w:pPr>
            <w:r w:rsidRPr="00F221AC">
              <w:rPr>
                <w:rFonts w:ascii="Calibri" w:hAnsi="Calibri" w:cs="Calibri"/>
                <w:b/>
                <w:smallCaps/>
                <w:color w:val="44546A"/>
                <w:lang w:val="en-GB"/>
              </w:rPr>
              <w:t>Effect scope (international state of the art, development opportunities, targeted markets…)</w:t>
            </w:r>
          </w:p>
        </w:tc>
      </w:tr>
      <w:tr w:rsidR="00CB005A" w:rsidRPr="000B066C" w14:paraId="0D578FFF" w14:textId="77777777" w:rsidTr="00992AA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AC9" w14:textId="270520AF" w:rsidR="00CB005A" w:rsidRPr="00F221AC" w:rsidRDefault="00CB005A" w:rsidP="00CB005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color w:val="44546A"/>
                <w:lang w:val="en-GB"/>
              </w:rPr>
            </w:pPr>
          </w:p>
        </w:tc>
      </w:tr>
    </w:tbl>
    <w:p w14:paraId="733BEE58" w14:textId="77777777" w:rsidR="00585476" w:rsidRPr="00CA1DB1" w:rsidRDefault="00585476" w:rsidP="00CA1DB1">
      <w:pPr>
        <w:rPr>
          <w:rFonts w:ascii="Calibri" w:hAnsi="Calibri" w:cs="Calibri"/>
          <w:b/>
          <w:sz w:val="2"/>
          <w:szCs w:val="2"/>
          <w:lang w:val="en-GB"/>
        </w:rPr>
      </w:pPr>
    </w:p>
    <w:sectPr w:rsidR="00585476" w:rsidRPr="00CA1DB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4D400" w14:textId="77777777" w:rsidR="00942B3F" w:rsidRDefault="00942B3F" w:rsidP="00B95E80">
      <w:pPr>
        <w:spacing w:after="0" w:line="240" w:lineRule="auto"/>
      </w:pPr>
      <w:r>
        <w:separator/>
      </w:r>
    </w:p>
  </w:endnote>
  <w:endnote w:type="continuationSeparator" w:id="0">
    <w:p w14:paraId="2681FBD1" w14:textId="77777777" w:rsidR="00942B3F" w:rsidRDefault="00942B3F" w:rsidP="00B9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utura B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2D478" w14:textId="77777777" w:rsidR="00942B3F" w:rsidRDefault="00942B3F" w:rsidP="00B95E80">
      <w:pPr>
        <w:spacing w:after="0" w:line="240" w:lineRule="auto"/>
      </w:pPr>
      <w:r>
        <w:separator/>
      </w:r>
    </w:p>
  </w:footnote>
  <w:footnote w:type="continuationSeparator" w:id="0">
    <w:p w14:paraId="298F9E01" w14:textId="77777777" w:rsidR="00942B3F" w:rsidRDefault="00942B3F" w:rsidP="00B9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C108E" w14:textId="77777777" w:rsidR="00B95E80" w:rsidRDefault="00B95E80" w:rsidP="00B95E80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5968FCDD" wp14:editId="2BB99EA6">
          <wp:extent cx="2046732" cy="1350264"/>
          <wp:effectExtent l="0" t="0" r="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CI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732" cy="1350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D3BD0C" w14:textId="77777777" w:rsidR="00B95E80" w:rsidRDefault="00B95E8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08D5"/>
    <w:multiLevelType w:val="hybridMultilevel"/>
    <w:tmpl w:val="FDAE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7327"/>
    <w:multiLevelType w:val="hybridMultilevel"/>
    <w:tmpl w:val="CC0A3B54"/>
    <w:lvl w:ilvl="0" w:tplc="1CF67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7353"/>
    <w:multiLevelType w:val="hybridMultilevel"/>
    <w:tmpl w:val="46C2CDB4"/>
    <w:lvl w:ilvl="0" w:tplc="7870E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D1BCB"/>
    <w:multiLevelType w:val="hybridMultilevel"/>
    <w:tmpl w:val="D354B6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26DC7"/>
    <w:multiLevelType w:val="hybridMultilevel"/>
    <w:tmpl w:val="EAD0EB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42B4F"/>
    <w:multiLevelType w:val="hybridMultilevel"/>
    <w:tmpl w:val="7CFEA9F2"/>
    <w:lvl w:ilvl="0" w:tplc="586E02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87A5D"/>
    <w:multiLevelType w:val="hybridMultilevel"/>
    <w:tmpl w:val="39CCD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9280F"/>
    <w:multiLevelType w:val="hybridMultilevel"/>
    <w:tmpl w:val="E488C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C6401"/>
    <w:multiLevelType w:val="hybridMultilevel"/>
    <w:tmpl w:val="895AE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85"/>
    <w:rsid w:val="0003636A"/>
    <w:rsid w:val="00040C5A"/>
    <w:rsid w:val="000419A5"/>
    <w:rsid w:val="000B066C"/>
    <w:rsid w:val="00177641"/>
    <w:rsid w:val="001E2A9E"/>
    <w:rsid w:val="002108DC"/>
    <w:rsid w:val="0022424A"/>
    <w:rsid w:val="0023051D"/>
    <w:rsid w:val="00244B4B"/>
    <w:rsid w:val="00270231"/>
    <w:rsid w:val="0028445F"/>
    <w:rsid w:val="002A37BE"/>
    <w:rsid w:val="002B3B62"/>
    <w:rsid w:val="00305383"/>
    <w:rsid w:val="00346914"/>
    <w:rsid w:val="00380560"/>
    <w:rsid w:val="003B037F"/>
    <w:rsid w:val="004042B8"/>
    <w:rsid w:val="00583BAD"/>
    <w:rsid w:val="00585476"/>
    <w:rsid w:val="00591520"/>
    <w:rsid w:val="005F6B3E"/>
    <w:rsid w:val="0063043A"/>
    <w:rsid w:val="006962B9"/>
    <w:rsid w:val="0079596A"/>
    <w:rsid w:val="007B61F1"/>
    <w:rsid w:val="007D0616"/>
    <w:rsid w:val="00822251"/>
    <w:rsid w:val="00823B95"/>
    <w:rsid w:val="008E3791"/>
    <w:rsid w:val="00926315"/>
    <w:rsid w:val="0093371F"/>
    <w:rsid w:val="00937A85"/>
    <w:rsid w:val="00942B3F"/>
    <w:rsid w:val="0095474A"/>
    <w:rsid w:val="00973CE8"/>
    <w:rsid w:val="00986639"/>
    <w:rsid w:val="00992AA4"/>
    <w:rsid w:val="009C485A"/>
    <w:rsid w:val="009F5093"/>
    <w:rsid w:val="00AB22CD"/>
    <w:rsid w:val="00AD6859"/>
    <w:rsid w:val="00AF1051"/>
    <w:rsid w:val="00B81013"/>
    <w:rsid w:val="00B95E80"/>
    <w:rsid w:val="00BA3A29"/>
    <w:rsid w:val="00BC525B"/>
    <w:rsid w:val="00C50365"/>
    <w:rsid w:val="00C9483D"/>
    <w:rsid w:val="00C973E4"/>
    <w:rsid w:val="00CA1932"/>
    <w:rsid w:val="00CA1DB1"/>
    <w:rsid w:val="00CB005A"/>
    <w:rsid w:val="00CC6090"/>
    <w:rsid w:val="00CD6E71"/>
    <w:rsid w:val="00D75B51"/>
    <w:rsid w:val="00DB2B77"/>
    <w:rsid w:val="00DE0649"/>
    <w:rsid w:val="00E31031"/>
    <w:rsid w:val="00EE5821"/>
    <w:rsid w:val="00EF6CA6"/>
    <w:rsid w:val="00F00B8B"/>
    <w:rsid w:val="00F221AC"/>
    <w:rsid w:val="00F653F0"/>
    <w:rsid w:val="00FA7B78"/>
    <w:rsid w:val="00FB2988"/>
    <w:rsid w:val="00FC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7574B"/>
  <w15:docId w15:val="{E140DE5D-F24E-4BCE-BB83-690385A4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D685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C6090"/>
    <w:rPr>
      <w:color w:val="0563C1" w:themeColor="hyperlink"/>
      <w:u w:val="single"/>
    </w:rPr>
  </w:style>
  <w:style w:type="paragraph" w:customStyle="1" w:styleId="Default">
    <w:name w:val="Default"/>
    <w:rsid w:val="00C948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BA3A29"/>
    <w:rPr>
      <w:b/>
      <w:bCs/>
    </w:rPr>
  </w:style>
  <w:style w:type="character" w:customStyle="1" w:styleId="NichtaufgelsteErwhnung1">
    <w:name w:val="Nicht aufgelöste Erwähnung1"/>
    <w:basedOn w:val="VarsaylanParagrafYazTipi"/>
    <w:uiPriority w:val="99"/>
    <w:semiHidden/>
    <w:unhideWhenUsed/>
    <w:rsid w:val="00591520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B95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5E80"/>
  </w:style>
  <w:style w:type="paragraph" w:styleId="Altbilgi">
    <w:name w:val="footer"/>
    <w:basedOn w:val="Normal"/>
    <w:link w:val="AltbilgiChar"/>
    <w:uiPriority w:val="99"/>
    <w:unhideWhenUsed/>
    <w:rsid w:val="00B95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5E80"/>
  </w:style>
  <w:style w:type="paragraph" w:styleId="BalonMetni">
    <w:name w:val="Balloon Text"/>
    <w:basedOn w:val="Normal"/>
    <w:link w:val="BalonMetniChar"/>
    <w:uiPriority w:val="99"/>
    <w:semiHidden/>
    <w:unhideWhenUsed/>
    <w:rsid w:val="00CA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1932"/>
    <w:rPr>
      <w:rFonts w:ascii="Segoe UI" w:hAnsi="Segoe UI" w:cs="Segoe UI"/>
      <w:sz w:val="18"/>
      <w:szCs w:val="18"/>
    </w:rPr>
  </w:style>
  <w:style w:type="paragraph" w:styleId="GvdeMetni">
    <w:name w:val="Body Text"/>
    <w:aliases w:val="Corpo del testo"/>
    <w:basedOn w:val="Normal"/>
    <w:link w:val="GvdeMetniChar"/>
    <w:semiHidden/>
    <w:rsid w:val="00F221AC"/>
    <w:pPr>
      <w:spacing w:after="0" w:line="240" w:lineRule="auto"/>
      <w:ind w:right="98"/>
      <w:jc w:val="both"/>
    </w:pPr>
    <w:rPr>
      <w:rFonts w:ascii="Futura Bk" w:eastAsia="Times New Roman" w:hAnsi="Futura Bk" w:cs="Times New Roman"/>
      <w:sz w:val="24"/>
      <w:szCs w:val="24"/>
      <w:lang w:val="x-none" w:eastAsia="x-none"/>
    </w:rPr>
  </w:style>
  <w:style w:type="character" w:customStyle="1" w:styleId="GvdeMetniChar">
    <w:name w:val="Gövde Metni Char"/>
    <w:aliases w:val="Corpo del testo Char"/>
    <w:basedOn w:val="VarsaylanParagrafYazTipi"/>
    <w:link w:val="GvdeMetni"/>
    <w:semiHidden/>
    <w:rsid w:val="00F221AC"/>
    <w:rPr>
      <w:rFonts w:ascii="Futura Bk" w:eastAsia="Times New Roman" w:hAnsi="Futura Bk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70A9-F008-4D99-B989-53572605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Berlin Partner für Wirtschaft und Technologie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Hübner, Lutz</dc:creator>
  <cp:lastModifiedBy>Ilhami PEKTAS</cp:lastModifiedBy>
  <cp:revision>2</cp:revision>
  <dcterms:created xsi:type="dcterms:W3CDTF">2022-05-06T13:14:00Z</dcterms:created>
  <dcterms:modified xsi:type="dcterms:W3CDTF">2022-05-06T13:14:00Z</dcterms:modified>
</cp:coreProperties>
</file>