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6F" w:rsidRPr="00A67B12" w:rsidRDefault="00C961F8" w:rsidP="003E6E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7B12">
        <w:rPr>
          <w:rFonts w:ascii="Times New Roman" w:hAnsi="Times New Roman" w:cs="Times New Roman"/>
          <w:b/>
          <w:sz w:val="24"/>
          <w:szCs w:val="24"/>
        </w:rPr>
        <w:t>MAL</w:t>
      </w:r>
      <w:r w:rsidR="003E6E85" w:rsidRPr="00A67B12">
        <w:rPr>
          <w:rFonts w:ascii="Times New Roman" w:hAnsi="Times New Roman" w:cs="Times New Roman"/>
          <w:b/>
          <w:sz w:val="24"/>
          <w:szCs w:val="24"/>
        </w:rPr>
        <w:t xml:space="preserve"> ALIM SÖZLEŞMESİ</w:t>
      </w:r>
    </w:p>
    <w:p w:rsidR="003E6E85" w:rsidRDefault="003E6E85" w:rsidP="003E6E85"/>
    <w:p w:rsidR="003E6E85" w:rsidRDefault="003E6E85" w:rsidP="003E6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Taraflar:</w:t>
      </w:r>
    </w:p>
    <w:p w:rsidR="003E6E85" w:rsidRDefault="00E777A5" w:rsidP="003E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3E6E85">
        <w:rPr>
          <w:rFonts w:ascii="Times New Roman" w:hAnsi="Times New Roman" w:cs="Times New Roman"/>
          <w:b/>
          <w:sz w:val="24"/>
          <w:szCs w:val="24"/>
        </w:rPr>
        <w:t xml:space="preserve">-1: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E6E85">
        <w:rPr>
          <w:rFonts w:ascii="Times New Roman" w:hAnsi="Times New Roman" w:cs="Times New Roman"/>
          <w:sz w:val="24"/>
          <w:szCs w:val="24"/>
        </w:rPr>
        <w:t xml:space="preserve">Bu sözleşmenin tarafları; Devlet Malzeme Ofisi Genel Müdürlüğü (DMO) ile </w:t>
      </w:r>
      <w:proofErr w:type="gramStart"/>
      <w:r w:rsidR="003E6E85">
        <w:rPr>
          <w:rFonts w:ascii="Times New Roman" w:hAnsi="Times New Roman" w:cs="Times New Roman"/>
          <w:sz w:val="24"/>
          <w:szCs w:val="24"/>
        </w:rPr>
        <w:t>……………………</w:t>
      </w:r>
      <w:r w:rsidR="00A67B12">
        <w:rPr>
          <w:rFonts w:ascii="Times New Roman" w:hAnsi="Times New Roman" w:cs="Times New Roman"/>
          <w:sz w:val="24"/>
          <w:szCs w:val="24"/>
        </w:rPr>
        <w:t>.………………………………….</w:t>
      </w:r>
      <w:proofErr w:type="gramEnd"/>
      <w:r w:rsidR="00A67B12">
        <w:rPr>
          <w:rFonts w:ascii="Times New Roman" w:hAnsi="Times New Roman" w:cs="Times New Roman"/>
          <w:sz w:val="24"/>
          <w:szCs w:val="24"/>
        </w:rPr>
        <w:t xml:space="preserve"> </w:t>
      </w:r>
      <w:r w:rsidR="003E6E85">
        <w:rPr>
          <w:rFonts w:ascii="Times New Roman" w:hAnsi="Times New Roman" w:cs="Times New Roman"/>
          <w:sz w:val="24"/>
          <w:szCs w:val="24"/>
        </w:rPr>
        <w:t>(Yüklenici)’</w:t>
      </w:r>
      <w:proofErr w:type="spellStart"/>
      <w:r w:rsidR="003E6E85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3E6E85">
        <w:rPr>
          <w:rFonts w:ascii="Times New Roman" w:hAnsi="Times New Roman" w:cs="Times New Roman"/>
          <w:sz w:val="24"/>
          <w:szCs w:val="24"/>
        </w:rPr>
        <w:t>.</w:t>
      </w:r>
    </w:p>
    <w:p w:rsidR="003E6E85" w:rsidRDefault="003E6E85" w:rsidP="003E6E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E85" w:rsidRDefault="003E6E85" w:rsidP="001D18E1">
      <w:pPr>
        <w:tabs>
          <w:tab w:val="left" w:pos="310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Konu:</w:t>
      </w:r>
      <w:r w:rsidR="001D18E1">
        <w:rPr>
          <w:rFonts w:ascii="Times New Roman" w:hAnsi="Times New Roman" w:cs="Times New Roman"/>
          <w:b/>
          <w:sz w:val="24"/>
          <w:szCs w:val="24"/>
        </w:rPr>
        <w:tab/>
      </w:r>
    </w:p>
    <w:p w:rsidR="003E6E85" w:rsidRPr="00E178E6" w:rsidRDefault="003E6E85" w:rsidP="003E6E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78E6">
        <w:rPr>
          <w:rFonts w:ascii="Times New Roman" w:hAnsi="Times New Roman" w:cs="Times New Roman"/>
          <w:b/>
          <w:sz w:val="24"/>
          <w:szCs w:val="24"/>
        </w:rPr>
        <w:t xml:space="preserve">Madde-2: </w:t>
      </w:r>
      <w:r w:rsidR="00E777A5" w:rsidRPr="00E178E6">
        <w:rPr>
          <w:rFonts w:ascii="Times New Roman" w:hAnsi="Times New Roman" w:cs="Times New Roman"/>
          <w:sz w:val="24"/>
          <w:szCs w:val="24"/>
        </w:rPr>
        <w:t xml:space="preserve">(1) </w:t>
      </w:r>
      <w:r w:rsidRPr="00E178E6">
        <w:rPr>
          <w:rFonts w:ascii="Times New Roman" w:hAnsi="Times New Roman" w:cs="Times New Roman"/>
          <w:sz w:val="24"/>
          <w:szCs w:val="24"/>
        </w:rPr>
        <w:t>Bu sözleşmenin konusu</w:t>
      </w:r>
      <w:r w:rsidR="00E777A5" w:rsidRPr="00E178E6">
        <w:rPr>
          <w:rFonts w:ascii="Times New Roman" w:hAnsi="Times New Roman" w:cs="Times New Roman"/>
          <w:sz w:val="24"/>
          <w:szCs w:val="24"/>
        </w:rPr>
        <w:t>;</w:t>
      </w:r>
      <w:r w:rsidRPr="00E178E6">
        <w:rPr>
          <w:rFonts w:ascii="Times New Roman" w:hAnsi="Times New Roman" w:cs="Times New Roman"/>
          <w:sz w:val="24"/>
          <w:szCs w:val="24"/>
        </w:rPr>
        <w:t xml:space="preserve"> Yüklenici tarafından</w:t>
      </w:r>
      <w:r w:rsidR="003D2F6D" w:rsidRPr="00E178E6">
        <w:rPr>
          <w:rFonts w:ascii="Times New Roman" w:hAnsi="Times New Roman" w:cs="Times New Roman"/>
          <w:sz w:val="24"/>
          <w:szCs w:val="24"/>
        </w:rPr>
        <w:t xml:space="preserve"> üretilen</w:t>
      </w:r>
      <w:r w:rsidR="00A67B12" w:rsidRPr="00E178E6">
        <w:rPr>
          <w:rFonts w:ascii="Times New Roman" w:hAnsi="Times New Roman" w:cs="Times New Roman"/>
          <w:sz w:val="24"/>
          <w:szCs w:val="24"/>
        </w:rPr>
        <w:t xml:space="preserve">/tedarik edilen </w:t>
      </w:r>
      <w:r w:rsidR="00C961F8" w:rsidRPr="00E178E6">
        <w:rPr>
          <w:rFonts w:ascii="Times New Roman" w:hAnsi="Times New Roman" w:cs="Times New Roman"/>
          <w:sz w:val="24"/>
          <w:szCs w:val="24"/>
        </w:rPr>
        <w:t>“</w:t>
      </w:r>
      <w:r w:rsidR="00CE3ACA" w:rsidRPr="00E178E6">
        <w:rPr>
          <w:rFonts w:ascii="Times New Roman" w:hAnsi="Times New Roman" w:cs="Times New Roman"/>
          <w:sz w:val="24"/>
          <w:szCs w:val="24"/>
        </w:rPr>
        <w:t>Cerrahi</w:t>
      </w:r>
      <w:r w:rsidR="00C961F8" w:rsidRPr="00E178E6">
        <w:rPr>
          <w:rFonts w:ascii="Times New Roman" w:hAnsi="Times New Roman" w:cs="Times New Roman"/>
          <w:sz w:val="24"/>
          <w:szCs w:val="24"/>
        </w:rPr>
        <w:t xml:space="preserve"> Maske, </w:t>
      </w:r>
      <w:r w:rsidR="00707084" w:rsidRPr="00E178E6">
        <w:rPr>
          <w:rFonts w:ascii="Times New Roman" w:hAnsi="Times New Roman" w:cs="Times New Roman"/>
          <w:sz w:val="24"/>
          <w:szCs w:val="24"/>
        </w:rPr>
        <w:t>FFP3/FFP2/</w:t>
      </w:r>
      <w:r w:rsidR="00C961F8" w:rsidRPr="00E178E6">
        <w:rPr>
          <w:rFonts w:ascii="Times New Roman" w:hAnsi="Times New Roman" w:cs="Times New Roman"/>
          <w:sz w:val="24"/>
          <w:szCs w:val="24"/>
        </w:rPr>
        <w:t>N95</w:t>
      </w:r>
      <w:r w:rsidR="00EC26C8" w:rsidRPr="00E178E6">
        <w:rPr>
          <w:rFonts w:ascii="Times New Roman" w:hAnsi="Times New Roman" w:cs="Times New Roman"/>
          <w:sz w:val="24"/>
          <w:szCs w:val="24"/>
        </w:rPr>
        <w:t xml:space="preserve"> </w:t>
      </w:r>
      <w:r w:rsidR="00C961F8" w:rsidRPr="00E178E6">
        <w:rPr>
          <w:rFonts w:ascii="Times New Roman" w:hAnsi="Times New Roman" w:cs="Times New Roman"/>
          <w:sz w:val="24"/>
          <w:szCs w:val="24"/>
        </w:rPr>
        <w:t xml:space="preserve">Maske ve </w:t>
      </w:r>
      <w:r w:rsidR="00707084" w:rsidRPr="00E178E6">
        <w:rPr>
          <w:rFonts w:ascii="Times New Roman" w:hAnsi="Times New Roman" w:cs="Times New Roman"/>
          <w:sz w:val="24"/>
          <w:szCs w:val="24"/>
        </w:rPr>
        <w:t xml:space="preserve">Koruyucu </w:t>
      </w:r>
      <w:proofErr w:type="spellStart"/>
      <w:r w:rsidR="00C961F8" w:rsidRPr="00E178E6">
        <w:rPr>
          <w:rFonts w:ascii="Times New Roman" w:hAnsi="Times New Roman" w:cs="Times New Roman"/>
          <w:sz w:val="24"/>
          <w:szCs w:val="24"/>
        </w:rPr>
        <w:t>Tulum”un</w:t>
      </w:r>
      <w:proofErr w:type="spellEnd"/>
      <w:r w:rsidR="00C961F8" w:rsidRPr="00E178E6">
        <w:rPr>
          <w:rFonts w:ascii="Times New Roman" w:hAnsi="Times New Roman" w:cs="Times New Roman"/>
          <w:sz w:val="24"/>
          <w:szCs w:val="24"/>
        </w:rPr>
        <w:t xml:space="preserve"> </w:t>
      </w:r>
      <w:r w:rsidR="003D2F6D" w:rsidRPr="00E178E6">
        <w:rPr>
          <w:rFonts w:ascii="Times New Roman" w:hAnsi="Times New Roman" w:cs="Times New Roman"/>
          <w:sz w:val="24"/>
          <w:szCs w:val="24"/>
        </w:rPr>
        <w:t>Devlet Malzeme Ofisine teslim edilmesi ve</w:t>
      </w:r>
      <w:r w:rsidRPr="00E178E6">
        <w:rPr>
          <w:rFonts w:ascii="Times New Roman" w:hAnsi="Times New Roman" w:cs="Times New Roman"/>
          <w:sz w:val="24"/>
          <w:szCs w:val="24"/>
        </w:rPr>
        <w:t xml:space="preserve"> </w:t>
      </w:r>
      <w:r w:rsidR="00603081" w:rsidRPr="00E178E6">
        <w:rPr>
          <w:rFonts w:ascii="Times New Roman" w:hAnsi="Times New Roman" w:cs="Times New Roman"/>
          <w:sz w:val="24"/>
          <w:szCs w:val="24"/>
        </w:rPr>
        <w:t>y</w:t>
      </w:r>
      <w:r w:rsidR="00C961F8" w:rsidRPr="00E178E6">
        <w:rPr>
          <w:rFonts w:ascii="Times New Roman" w:hAnsi="Times New Roman" w:cs="Times New Roman"/>
          <w:sz w:val="24"/>
          <w:szCs w:val="24"/>
        </w:rPr>
        <w:t>üklenici tarafından sözleşme şartlarına uygun ol</w:t>
      </w:r>
      <w:r w:rsidR="00603081" w:rsidRPr="00E178E6">
        <w:rPr>
          <w:rFonts w:ascii="Times New Roman" w:hAnsi="Times New Roman" w:cs="Times New Roman"/>
          <w:sz w:val="24"/>
          <w:szCs w:val="24"/>
        </w:rPr>
        <w:t>arak teslim edilen ürün sayısının DMO tarafından Türkiye İlaç ve Tıbbi Cihaz Kurumuna (</w:t>
      </w:r>
      <w:r w:rsidR="003D2F6D" w:rsidRPr="00E178E6">
        <w:rPr>
          <w:rFonts w:ascii="Times New Roman" w:hAnsi="Times New Roman" w:cs="Times New Roman"/>
          <w:sz w:val="24"/>
          <w:szCs w:val="24"/>
        </w:rPr>
        <w:t>TİTCK</w:t>
      </w:r>
      <w:r w:rsidR="00603081" w:rsidRPr="00E178E6">
        <w:rPr>
          <w:rFonts w:ascii="Times New Roman" w:hAnsi="Times New Roman" w:cs="Times New Roman"/>
          <w:sz w:val="24"/>
          <w:szCs w:val="24"/>
        </w:rPr>
        <w:t xml:space="preserve">) bildirilmesi </w:t>
      </w:r>
      <w:r w:rsidR="003D2F6D" w:rsidRPr="00E178E6">
        <w:rPr>
          <w:rFonts w:ascii="Times New Roman" w:hAnsi="Times New Roman" w:cs="Times New Roman"/>
          <w:sz w:val="24"/>
          <w:szCs w:val="24"/>
        </w:rPr>
        <w:t xml:space="preserve">ile </w:t>
      </w:r>
      <w:r w:rsidR="00E777A5" w:rsidRPr="00E178E6">
        <w:rPr>
          <w:rFonts w:ascii="Times New Roman" w:hAnsi="Times New Roman" w:cs="Times New Roman"/>
          <w:sz w:val="24"/>
          <w:szCs w:val="24"/>
        </w:rPr>
        <w:t>tarafların karşılıklı hak ve yükümlülüklerinin düzenlenmesinden ibarettir.</w:t>
      </w:r>
      <w:proofErr w:type="gramEnd"/>
    </w:p>
    <w:p w:rsidR="00417D5B" w:rsidRDefault="00417D5B" w:rsidP="003E6E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7A5" w:rsidRDefault="00E777A5" w:rsidP="003E6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Yüklenicinin</w:t>
      </w:r>
      <w:r w:rsidR="00417D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yükümlülükleri:</w:t>
      </w:r>
    </w:p>
    <w:p w:rsidR="00E777A5" w:rsidRDefault="00E777A5" w:rsidP="003E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A67B12">
        <w:rPr>
          <w:rFonts w:ascii="Times New Roman" w:hAnsi="Times New Roman" w:cs="Times New Roman"/>
          <w:b/>
          <w:sz w:val="24"/>
          <w:szCs w:val="24"/>
        </w:rPr>
        <w:t>-3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(1) Yüklenici sözleşme süresi boyunca;</w:t>
      </w:r>
    </w:p>
    <w:p w:rsidR="003638F9" w:rsidRDefault="006562C7" w:rsidP="00E777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sözleşme</w:t>
      </w:r>
      <w:r w:rsidR="003638F9">
        <w:rPr>
          <w:rFonts w:ascii="Times New Roman" w:hAnsi="Times New Roman" w:cs="Times New Roman"/>
          <w:sz w:val="24"/>
          <w:szCs w:val="24"/>
        </w:rPr>
        <w:t xml:space="preserve">de belirlenen </w:t>
      </w:r>
      <w:r w:rsidR="0053204B">
        <w:rPr>
          <w:rFonts w:ascii="Times New Roman" w:hAnsi="Times New Roman" w:cs="Times New Roman"/>
          <w:sz w:val="24"/>
          <w:szCs w:val="24"/>
        </w:rPr>
        <w:t xml:space="preserve">nitelikte </w:t>
      </w:r>
      <w:r w:rsidR="003638F9" w:rsidRPr="00A67B12">
        <w:rPr>
          <w:rFonts w:ascii="Times New Roman" w:hAnsi="Times New Roman" w:cs="Times New Roman"/>
          <w:sz w:val="24"/>
          <w:szCs w:val="24"/>
        </w:rPr>
        <w:t xml:space="preserve">ve </w:t>
      </w:r>
      <w:r w:rsidRPr="00A67B12">
        <w:rPr>
          <w:rFonts w:ascii="Times New Roman" w:hAnsi="Times New Roman" w:cs="Times New Roman"/>
          <w:sz w:val="24"/>
          <w:szCs w:val="24"/>
        </w:rPr>
        <w:t xml:space="preserve">günlük </w:t>
      </w:r>
      <w:r w:rsidR="0053204B" w:rsidRPr="00A67B12">
        <w:rPr>
          <w:rFonts w:ascii="Times New Roman" w:hAnsi="Times New Roman" w:cs="Times New Roman"/>
          <w:sz w:val="24"/>
          <w:szCs w:val="24"/>
        </w:rPr>
        <w:t xml:space="preserve">asgari </w:t>
      </w:r>
      <w:proofErr w:type="gramStart"/>
      <w:r w:rsidR="0053204B" w:rsidRPr="00A67B12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53204B" w:rsidRPr="00A67B12">
        <w:rPr>
          <w:rFonts w:ascii="Times New Roman" w:hAnsi="Times New Roman" w:cs="Times New Roman"/>
          <w:sz w:val="24"/>
          <w:szCs w:val="24"/>
        </w:rPr>
        <w:t xml:space="preserve"> adet</w:t>
      </w:r>
      <w:r w:rsidR="00ED030D" w:rsidRPr="00A67B12">
        <w:rPr>
          <w:rFonts w:ascii="Times New Roman" w:hAnsi="Times New Roman" w:cs="Times New Roman"/>
          <w:sz w:val="24"/>
          <w:szCs w:val="24"/>
        </w:rPr>
        <w:t>/haftalık</w:t>
      </w:r>
      <w:r w:rsidR="001E5B5A" w:rsidRPr="00A67B12">
        <w:rPr>
          <w:rFonts w:ascii="Times New Roman" w:hAnsi="Times New Roman" w:cs="Times New Roman"/>
          <w:sz w:val="24"/>
          <w:szCs w:val="24"/>
        </w:rPr>
        <w:t xml:space="preserve"> asgari </w:t>
      </w:r>
      <w:proofErr w:type="gramStart"/>
      <w:r w:rsidR="001E5B5A" w:rsidRPr="00A67B1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1E5B5A" w:rsidRPr="00A67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B5A" w:rsidRPr="00A67B12">
        <w:rPr>
          <w:rFonts w:ascii="Times New Roman" w:hAnsi="Times New Roman" w:cs="Times New Roman"/>
          <w:sz w:val="24"/>
          <w:szCs w:val="24"/>
        </w:rPr>
        <w:t>adet</w:t>
      </w:r>
      <w:proofErr w:type="gramEnd"/>
      <w:r w:rsidR="001E5B5A" w:rsidRPr="00A67B12">
        <w:rPr>
          <w:rFonts w:ascii="Times New Roman" w:hAnsi="Times New Roman" w:cs="Times New Roman"/>
          <w:sz w:val="24"/>
          <w:szCs w:val="24"/>
        </w:rPr>
        <w:t xml:space="preserve"> ürünü</w:t>
      </w:r>
      <w:r w:rsidR="003638F9">
        <w:rPr>
          <w:rFonts w:ascii="Times New Roman" w:hAnsi="Times New Roman" w:cs="Times New Roman"/>
          <w:sz w:val="24"/>
          <w:szCs w:val="24"/>
        </w:rPr>
        <w:t xml:space="preserve"> üret</w:t>
      </w:r>
      <w:r w:rsidR="00D475F5">
        <w:rPr>
          <w:rFonts w:ascii="Times New Roman" w:hAnsi="Times New Roman" w:cs="Times New Roman"/>
          <w:sz w:val="24"/>
          <w:szCs w:val="24"/>
        </w:rPr>
        <w:t>eceğini</w:t>
      </w:r>
      <w:r w:rsidR="003638F9">
        <w:rPr>
          <w:rFonts w:ascii="Times New Roman" w:hAnsi="Times New Roman" w:cs="Times New Roman"/>
          <w:sz w:val="24"/>
          <w:szCs w:val="24"/>
        </w:rPr>
        <w:t xml:space="preserve">/tedarik </w:t>
      </w:r>
      <w:r w:rsidR="00D475F5">
        <w:rPr>
          <w:rFonts w:ascii="Times New Roman" w:hAnsi="Times New Roman" w:cs="Times New Roman"/>
          <w:sz w:val="24"/>
          <w:szCs w:val="24"/>
        </w:rPr>
        <w:t>edeceğini ve DMO’ya teslim edeceğini</w:t>
      </w:r>
      <w:r w:rsidR="003638F9">
        <w:rPr>
          <w:rFonts w:ascii="Times New Roman" w:hAnsi="Times New Roman" w:cs="Times New Roman"/>
          <w:sz w:val="24"/>
          <w:szCs w:val="24"/>
        </w:rPr>
        <w:t>,</w:t>
      </w:r>
    </w:p>
    <w:p w:rsidR="00E777A5" w:rsidRDefault="00417D5B" w:rsidP="00E777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Üretim kapasitesinin tamamını </w:t>
      </w:r>
      <w:r w:rsidR="004A25E4">
        <w:rPr>
          <w:rFonts w:ascii="Times New Roman" w:hAnsi="Times New Roman" w:cs="Times New Roman"/>
          <w:sz w:val="24"/>
          <w:szCs w:val="24"/>
        </w:rPr>
        <w:t>ihracatına izin verilen</w:t>
      </w:r>
      <w:r w:rsidR="00B44D19">
        <w:rPr>
          <w:rFonts w:ascii="Times New Roman" w:hAnsi="Times New Roman" w:cs="Times New Roman"/>
          <w:sz w:val="24"/>
          <w:szCs w:val="24"/>
        </w:rPr>
        <w:t>ler</w:t>
      </w:r>
      <w:r w:rsidR="004A25E4">
        <w:rPr>
          <w:rFonts w:ascii="Times New Roman" w:hAnsi="Times New Roman" w:cs="Times New Roman"/>
          <w:sz w:val="24"/>
          <w:szCs w:val="24"/>
        </w:rPr>
        <w:t xml:space="preserve"> hariç olmak üzere </w:t>
      </w:r>
      <w:r>
        <w:rPr>
          <w:rFonts w:ascii="Times New Roman" w:hAnsi="Times New Roman" w:cs="Times New Roman"/>
          <w:sz w:val="24"/>
          <w:szCs w:val="24"/>
        </w:rPr>
        <w:t>yalnızca DMO’ya hasre</w:t>
      </w:r>
      <w:r w:rsidR="00D475F5">
        <w:rPr>
          <w:rFonts w:ascii="Times New Roman" w:hAnsi="Times New Roman" w:cs="Times New Roman"/>
          <w:sz w:val="24"/>
          <w:szCs w:val="24"/>
        </w:rPr>
        <w:t>deceğini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7D5B" w:rsidRDefault="00417D5B" w:rsidP="007B566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5B">
        <w:rPr>
          <w:rFonts w:ascii="Times New Roman" w:hAnsi="Times New Roman" w:cs="Times New Roman"/>
          <w:sz w:val="24"/>
          <w:szCs w:val="24"/>
        </w:rPr>
        <w:t>Ürettiğ</w:t>
      </w:r>
      <w:r>
        <w:rPr>
          <w:rFonts w:ascii="Times New Roman" w:hAnsi="Times New Roman" w:cs="Times New Roman"/>
          <w:sz w:val="24"/>
          <w:szCs w:val="24"/>
        </w:rPr>
        <w:t xml:space="preserve">i/tedarik ettiği </w:t>
      </w:r>
      <w:r w:rsidR="001E5B5A">
        <w:rPr>
          <w:rFonts w:ascii="Times New Roman" w:hAnsi="Times New Roman" w:cs="Times New Roman"/>
          <w:sz w:val="24"/>
          <w:szCs w:val="24"/>
        </w:rPr>
        <w:t>ürün</w:t>
      </w:r>
      <w:r>
        <w:rPr>
          <w:rFonts w:ascii="Times New Roman" w:hAnsi="Times New Roman" w:cs="Times New Roman"/>
          <w:sz w:val="24"/>
          <w:szCs w:val="24"/>
        </w:rPr>
        <w:t>leri DMO haricinde hiçbir gerçek ya da tüzel kişi, kurum</w:t>
      </w:r>
      <w:r w:rsidR="00961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kuruluşa doğrudan veya dolaylı olarak satma</w:t>
      </w:r>
      <w:r w:rsidR="00D475F5">
        <w:rPr>
          <w:rFonts w:ascii="Times New Roman" w:hAnsi="Times New Roman" w:cs="Times New Roman"/>
          <w:sz w:val="24"/>
          <w:szCs w:val="24"/>
        </w:rPr>
        <w:t>yacağını</w:t>
      </w:r>
      <w:r>
        <w:rPr>
          <w:rFonts w:ascii="Times New Roman" w:hAnsi="Times New Roman" w:cs="Times New Roman"/>
          <w:sz w:val="24"/>
          <w:szCs w:val="24"/>
        </w:rPr>
        <w:t>, kullandırma</w:t>
      </w:r>
      <w:r w:rsidR="00D475F5">
        <w:rPr>
          <w:rFonts w:ascii="Times New Roman" w:hAnsi="Times New Roman" w:cs="Times New Roman"/>
          <w:sz w:val="24"/>
          <w:szCs w:val="24"/>
        </w:rPr>
        <w:t>yacağını</w:t>
      </w:r>
      <w:r>
        <w:rPr>
          <w:rFonts w:ascii="Times New Roman" w:hAnsi="Times New Roman" w:cs="Times New Roman"/>
          <w:sz w:val="24"/>
          <w:szCs w:val="24"/>
        </w:rPr>
        <w:t>, hibe etme</w:t>
      </w:r>
      <w:r w:rsidR="001E10D9">
        <w:rPr>
          <w:rFonts w:ascii="Times New Roman" w:hAnsi="Times New Roman" w:cs="Times New Roman"/>
          <w:sz w:val="24"/>
          <w:szCs w:val="24"/>
        </w:rPr>
        <w:t>yeceğini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A25E4" w:rsidRPr="001E5B5A" w:rsidRDefault="006562C7" w:rsidP="007A2F9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070004">
        <w:rPr>
          <w:rFonts w:ascii="Times New Roman" w:hAnsi="Times New Roman" w:cs="Times New Roman"/>
          <w:sz w:val="24"/>
          <w:szCs w:val="24"/>
        </w:rPr>
        <w:t xml:space="preserve">ş bu sözleşme kapsamında ürettiği/tedarik ettiği </w:t>
      </w:r>
      <w:r w:rsidR="001E5B5A">
        <w:rPr>
          <w:rFonts w:ascii="Times New Roman" w:hAnsi="Times New Roman" w:cs="Times New Roman"/>
          <w:sz w:val="24"/>
          <w:szCs w:val="24"/>
        </w:rPr>
        <w:t>ürün</w:t>
      </w:r>
      <w:r w:rsidR="00070004">
        <w:rPr>
          <w:rFonts w:ascii="Times New Roman" w:hAnsi="Times New Roman" w:cs="Times New Roman"/>
          <w:sz w:val="24"/>
          <w:szCs w:val="24"/>
        </w:rPr>
        <w:t xml:space="preserve">ler karşılığında herhangi bir bedel talep etmeyeceğini, </w:t>
      </w:r>
    </w:p>
    <w:p w:rsidR="001E5B5A" w:rsidRPr="00A67B12" w:rsidRDefault="001E5B5A" w:rsidP="007A2F9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7B12">
        <w:rPr>
          <w:rFonts w:ascii="Times New Roman" w:hAnsi="Times New Roman" w:cs="Times New Roman"/>
          <w:sz w:val="24"/>
          <w:szCs w:val="24"/>
        </w:rPr>
        <w:t>DMO’ya teslim e</w:t>
      </w:r>
      <w:r w:rsidR="00687190" w:rsidRPr="00A67B12">
        <w:rPr>
          <w:rFonts w:ascii="Times New Roman" w:hAnsi="Times New Roman" w:cs="Times New Roman"/>
          <w:sz w:val="24"/>
          <w:szCs w:val="24"/>
        </w:rPr>
        <w:t>ttiği</w:t>
      </w:r>
      <w:r w:rsidRPr="00A67B12">
        <w:rPr>
          <w:rFonts w:ascii="Times New Roman" w:hAnsi="Times New Roman" w:cs="Times New Roman"/>
          <w:sz w:val="24"/>
          <w:szCs w:val="24"/>
        </w:rPr>
        <w:t xml:space="preserve"> ürünlerin nitelik ve kalitesi</w:t>
      </w:r>
      <w:r w:rsidR="00687190" w:rsidRPr="00A67B12">
        <w:rPr>
          <w:rFonts w:ascii="Times New Roman" w:hAnsi="Times New Roman" w:cs="Times New Roman"/>
          <w:sz w:val="24"/>
          <w:szCs w:val="24"/>
        </w:rPr>
        <w:t>nin,</w:t>
      </w:r>
      <w:r w:rsidR="00A67B12">
        <w:rPr>
          <w:rFonts w:ascii="Times New Roman" w:hAnsi="Times New Roman" w:cs="Times New Roman"/>
          <w:sz w:val="24"/>
          <w:szCs w:val="24"/>
        </w:rPr>
        <w:t xml:space="preserve"> en az</w:t>
      </w:r>
      <w:r w:rsidRPr="00A67B12">
        <w:rPr>
          <w:rFonts w:ascii="Times New Roman" w:hAnsi="Times New Roman" w:cs="Times New Roman"/>
          <w:sz w:val="24"/>
          <w:szCs w:val="24"/>
        </w:rPr>
        <w:t xml:space="preserve"> ihraç </w:t>
      </w:r>
      <w:r w:rsidR="00687190" w:rsidRPr="00A67B12">
        <w:rPr>
          <w:rFonts w:ascii="Times New Roman" w:hAnsi="Times New Roman" w:cs="Times New Roman"/>
          <w:sz w:val="24"/>
          <w:szCs w:val="24"/>
        </w:rPr>
        <w:t>ettiği ü</w:t>
      </w:r>
      <w:r w:rsidRPr="00A67B12">
        <w:rPr>
          <w:rFonts w:ascii="Times New Roman" w:hAnsi="Times New Roman" w:cs="Times New Roman"/>
          <w:sz w:val="24"/>
          <w:szCs w:val="24"/>
        </w:rPr>
        <w:t>r</w:t>
      </w:r>
      <w:r w:rsidR="00687190" w:rsidRPr="00A67B12">
        <w:rPr>
          <w:rFonts w:ascii="Times New Roman" w:hAnsi="Times New Roman" w:cs="Times New Roman"/>
          <w:sz w:val="24"/>
          <w:szCs w:val="24"/>
        </w:rPr>
        <w:t>ü</w:t>
      </w:r>
      <w:r w:rsidRPr="00A67B12">
        <w:rPr>
          <w:rFonts w:ascii="Times New Roman" w:hAnsi="Times New Roman" w:cs="Times New Roman"/>
          <w:sz w:val="24"/>
          <w:szCs w:val="24"/>
        </w:rPr>
        <w:t>nler</w:t>
      </w:r>
      <w:r w:rsidR="00A67B12">
        <w:rPr>
          <w:rFonts w:ascii="Times New Roman" w:hAnsi="Times New Roman" w:cs="Times New Roman"/>
          <w:sz w:val="24"/>
          <w:szCs w:val="24"/>
        </w:rPr>
        <w:t xml:space="preserve">le aynı </w:t>
      </w:r>
      <w:r w:rsidRPr="00A67B12">
        <w:rPr>
          <w:rFonts w:ascii="Times New Roman" w:hAnsi="Times New Roman" w:cs="Times New Roman"/>
          <w:sz w:val="24"/>
          <w:szCs w:val="24"/>
        </w:rPr>
        <w:t>nit</w:t>
      </w:r>
      <w:r w:rsidR="00687190" w:rsidRPr="00A67B12">
        <w:rPr>
          <w:rFonts w:ascii="Times New Roman" w:hAnsi="Times New Roman" w:cs="Times New Roman"/>
          <w:sz w:val="24"/>
          <w:szCs w:val="24"/>
        </w:rPr>
        <w:t>e</w:t>
      </w:r>
      <w:r w:rsidR="00A67B12">
        <w:rPr>
          <w:rFonts w:ascii="Times New Roman" w:hAnsi="Times New Roman" w:cs="Times New Roman"/>
          <w:sz w:val="24"/>
          <w:szCs w:val="24"/>
        </w:rPr>
        <w:t>lik ve kalited</w:t>
      </w:r>
      <w:r w:rsidRPr="00A67B12">
        <w:rPr>
          <w:rFonts w:ascii="Times New Roman" w:hAnsi="Times New Roman" w:cs="Times New Roman"/>
          <w:sz w:val="24"/>
          <w:szCs w:val="24"/>
        </w:rPr>
        <w:t xml:space="preserve">e </w:t>
      </w:r>
      <w:r w:rsidR="00A67B12">
        <w:rPr>
          <w:rFonts w:ascii="Times New Roman" w:hAnsi="Times New Roman" w:cs="Times New Roman"/>
          <w:sz w:val="24"/>
          <w:szCs w:val="24"/>
        </w:rPr>
        <w:t>olacağını</w:t>
      </w:r>
      <w:r w:rsidR="00687190" w:rsidRPr="00A67B12">
        <w:rPr>
          <w:rFonts w:ascii="Times New Roman" w:hAnsi="Times New Roman" w:cs="Times New Roman"/>
          <w:sz w:val="24"/>
          <w:szCs w:val="24"/>
        </w:rPr>
        <w:t>,</w:t>
      </w:r>
    </w:p>
    <w:p w:rsidR="004A25E4" w:rsidRDefault="004A25E4" w:rsidP="007A2F9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A2F96">
        <w:rPr>
          <w:rFonts w:ascii="Times New Roman" w:hAnsi="Times New Roman" w:cs="Times New Roman"/>
          <w:sz w:val="24"/>
          <w:szCs w:val="24"/>
        </w:rPr>
        <w:t>Kabul, beyan ve taahhüt eder.</w:t>
      </w:r>
    </w:p>
    <w:p w:rsidR="00BB7B12" w:rsidRDefault="00BB7B12" w:rsidP="00BB7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B12" w:rsidRDefault="00BB7B12" w:rsidP="00BB7B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B12">
        <w:rPr>
          <w:rFonts w:ascii="Times New Roman" w:hAnsi="Times New Roman" w:cs="Times New Roman"/>
          <w:b/>
          <w:sz w:val="24"/>
          <w:szCs w:val="24"/>
        </w:rPr>
        <w:t>Devlet Malzeme Ofisinin Yükümlülükleri:</w:t>
      </w:r>
    </w:p>
    <w:p w:rsidR="00BB7B12" w:rsidRDefault="00BB7B12" w:rsidP="00BB7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Madde-4: </w:t>
      </w:r>
      <w:r>
        <w:rPr>
          <w:rFonts w:ascii="Times New Roman" w:hAnsi="Times New Roman" w:cs="Times New Roman"/>
          <w:sz w:val="24"/>
          <w:szCs w:val="24"/>
        </w:rPr>
        <w:t>(1) Yüklenici tarafından sözleşmeye uygun olarak üretilen/ted</w:t>
      </w:r>
      <w:r w:rsidR="00CE3ACA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ik edilen ürünlerin teslim alınması.</w:t>
      </w:r>
    </w:p>
    <w:p w:rsidR="00BB7B12" w:rsidRPr="00BB7B12" w:rsidRDefault="00BB7B12" w:rsidP="00BB7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Yüklenici tarafından sözleşmeye uygun olarak teslim edilen ürün sayısının</w:t>
      </w:r>
      <w:r w:rsidR="001D18E1">
        <w:rPr>
          <w:rFonts w:ascii="Times New Roman" w:hAnsi="Times New Roman" w:cs="Times New Roman"/>
          <w:sz w:val="24"/>
          <w:szCs w:val="24"/>
        </w:rPr>
        <w:t xml:space="preserve"> yükleniciye ihracat izni verilmesi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TİTCK’ya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bildirilmesi.</w:t>
      </w:r>
    </w:p>
    <w:p w:rsidR="001D18E1" w:rsidRDefault="001D18E1" w:rsidP="001D18E1">
      <w:pPr>
        <w:rPr>
          <w:rFonts w:ascii="Times New Roman" w:hAnsi="Times New Roman" w:cs="Times New Roman"/>
          <w:b/>
          <w:sz w:val="24"/>
          <w:szCs w:val="24"/>
        </w:rPr>
      </w:pPr>
    </w:p>
    <w:p w:rsidR="001D18E1" w:rsidRDefault="008E5A33" w:rsidP="001D18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Teslimat</w:t>
      </w:r>
      <w:r w:rsidR="001E10D9" w:rsidRPr="001E10D9">
        <w:rPr>
          <w:rFonts w:ascii="Times New Roman" w:hAnsi="Times New Roman" w:cs="Times New Roman"/>
          <w:b/>
          <w:sz w:val="24"/>
          <w:szCs w:val="24"/>
        </w:rPr>
        <w:t>:</w:t>
      </w:r>
    </w:p>
    <w:p w:rsidR="0028552F" w:rsidRDefault="00C93C23" w:rsidP="001D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Madde-5</w:t>
      </w:r>
      <w:r w:rsidR="001E10D9">
        <w:rPr>
          <w:rFonts w:ascii="Times New Roman" w:hAnsi="Times New Roman" w:cs="Times New Roman"/>
          <w:b/>
          <w:sz w:val="24"/>
          <w:szCs w:val="24"/>
        </w:rPr>
        <w:t>:</w:t>
      </w:r>
      <w:r w:rsidR="001E10D9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B767C3" w:rsidRPr="00790A55">
        <w:rPr>
          <w:rFonts w:ascii="Times New Roman" w:hAnsi="Times New Roman" w:cs="Times New Roman"/>
          <w:sz w:val="24"/>
          <w:szCs w:val="24"/>
        </w:rPr>
        <w:t>Teslimatların</w:t>
      </w:r>
      <w:proofErr w:type="spellEnd"/>
      <w:r w:rsidR="0028552F" w:rsidRPr="00790A55">
        <w:rPr>
          <w:rFonts w:ascii="Times New Roman" w:hAnsi="Times New Roman" w:cs="Times New Roman"/>
          <w:sz w:val="24"/>
          <w:szCs w:val="24"/>
        </w:rPr>
        <w:t xml:space="preserve"> günlük olarak yapılması esas olup,</w:t>
      </w:r>
      <w:r w:rsidR="0028552F">
        <w:rPr>
          <w:rFonts w:ascii="Times New Roman" w:hAnsi="Times New Roman" w:cs="Times New Roman"/>
          <w:sz w:val="24"/>
          <w:szCs w:val="24"/>
        </w:rPr>
        <w:t xml:space="preserve"> teslimat takviminde DMO’nun </w:t>
      </w:r>
      <w:r w:rsidR="00020A88">
        <w:rPr>
          <w:rFonts w:ascii="Times New Roman" w:hAnsi="Times New Roman" w:cs="Times New Roman"/>
          <w:sz w:val="24"/>
          <w:szCs w:val="24"/>
        </w:rPr>
        <w:t>gerekli</w:t>
      </w:r>
      <w:r w:rsidR="0028552F">
        <w:rPr>
          <w:rFonts w:ascii="Times New Roman" w:hAnsi="Times New Roman" w:cs="Times New Roman"/>
          <w:sz w:val="24"/>
          <w:szCs w:val="24"/>
        </w:rPr>
        <w:t xml:space="preserve"> gördüğü herhangi bir değişiklik söz konusu olduğu takdirde durum yükleniciye derhal bildirilir.</w:t>
      </w:r>
    </w:p>
    <w:p w:rsidR="00972E5E" w:rsidRPr="00E178E6" w:rsidRDefault="00972E5E" w:rsidP="001D18E1">
      <w:pPr>
        <w:jc w:val="both"/>
        <w:rPr>
          <w:rFonts w:ascii="Times New Roman" w:hAnsi="Times New Roman" w:cs="Times New Roman"/>
          <w:sz w:val="24"/>
          <w:szCs w:val="24"/>
        </w:rPr>
      </w:pPr>
      <w:r w:rsidRPr="00E178E6">
        <w:rPr>
          <w:rFonts w:ascii="Times New Roman" w:hAnsi="Times New Roman" w:cs="Times New Roman"/>
          <w:sz w:val="24"/>
          <w:szCs w:val="24"/>
        </w:rPr>
        <w:lastRenderedPageBreak/>
        <w:t xml:space="preserve">(2) Yüklenici tarafından teslimi taahhüt edilen günlük ürün sayısının % 10 una kadar eksiğinin teslim edilmesi ve </w:t>
      </w:r>
      <w:r w:rsidR="00BD5BFC" w:rsidRPr="00E178E6">
        <w:rPr>
          <w:rFonts w:ascii="Times New Roman" w:hAnsi="Times New Roman" w:cs="Times New Roman"/>
          <w:sz w:val="24"/>
          <w:szCs w:val="24"/>
        </w:rPr>
        <w:t xml:space="preserve">bu durumun </w:t>
      </w:r>
      <w:r w:rsidRPr="00E178E6">
        <w:rPr>
          <w:rFonts w:ascii="Times New Roman" w:hAnsi="Times New Roman" w:cs="Times New Roman"/>
          <w:sz w:val="24"/>
          <w:szCs w:val="24"/>
        </w:rPr>
        <w:t>DMO tarafından kabul edilmesi halinde</w:t>
      </w:r>
      <w:r w:rsidR="00BD5BFC" w:rsidRPr="00E178E6">
        <w:rPr>
          <w:rFonts w:ascii="Times New Roman" w:hAnsi="Times New Roman" w:cs="Times New Roman"/>
          <w:sz w:val="24"/>
          <w:szCs w:val="24"/>
        </w:rPr>
        <w:t xml:space="preserve"> bu ifa kısmi ifa olarak değerlendirilmeyecektir.  </w:t>
      </w:r>
      <w:r w:rsidRPr="00E178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4D19" w:rsidRPr="001D18E1" w:rsidRDefault="00BD5BFC" w:rsidP="001D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790A55" w:rsidRPr="00790A55">
        <w:rPr>
          <w:rFonts w:ascii="Times New Roman" w:hAnsi="Times New Roman" w:cs="Times New Roman"/>
          <w:sz w:val="24"/>
          <w:szCs w:val="24"/>
        </w:rPr>
        <w:t xml:space="preserve">) Teslimatlar, yüklenicinin deposunda yapılacak olup, ürünlerin nakliyesi DMO tarafından veya DMO tarafından tayin edilecek üçüncü kişi tarafından yapılacaktır. </w:t>
      </w:r>
    </w:p>
    <w:p w:rsidR="00790A55" w:rsidRDefault="00790A55" w:rsidP="008E5A3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552F" w:rsidRPr="00E41D3A" w:rsidRDefault="009617CE" w:rsidP="008E5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3A">
        <w:rPr>
          <w:rFonts w:ascii="Times New Roman" w:hAnsi="Times New Roman" w:cs="Times New Roman"/>
          <w:b/>
          <w:sz w:val="24"/>
          <w:szCs w:val="24"/>
        </w:rPr>
        <w:t>Muayene</w:t>
      </w:r>
      <w:r w:rsidR="0028552F" w:rsidRPr="00E41D3A">
        <w:rPr>
          <w:rFonts w:ascii="Times New Roman" w:hAnsi="Times New Roman" w:cs="Times New Roman"/>
          <w:b/>
          <w:sz w:val="24"/>
          <w:szCs w:val="24"/>
        </w:rPr>
        <w:t xml:space="preserve"> ve kabul:</w:t>
      </w:r>
    </w:p>
    <w:p w:rsidR="006808D4" w:rsidRPr="00E41D3A" w:rsidRDefault="00C93C23" w:rsidP="008E5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Madde-6</w:t>
      </w:r>
      <w:r w:rsidR="0028552F" w:rsidRPr="00E41D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552F" w:rsidRPr="00E41D3A">
        <w:rPr>
          <w:rFonts w:ascii="Times New Roman" w:hAnsi="Times New Roman" w:cs="Times New Roman"/>
          <w:sz w:val="24"/>
          <w:szCs w:val="24"/>
        </w:rPr>
        <w:t xml:space="preserve">(1) </w:t>
      </w:r>
      <w:r w:rsidR="0073270F">
        <w:rPr>
          <w:rFonts w:ascii="Times New Roman" w:hAnsi="Times New Roman" w:cs="Times New Roman"/>
          <w:sz w:val="24"/>
          <w:szCs w:val="24"/>
        </w:rPr>
        <w:t>Ürün</w:t>
      </w:r>
      <w:r w:rsidR="000D1C7A" w:rsidRPr="00E41D3A">
        <w:rPr>
          <w:rFonts w:ascii="Times New Roman" w:hAnsi="Times New Roman" w:cs="Times New Roman"/>
          <w:sz w:val="24"/>
          <w:szCs w:val="24"/>
        </w:rPr>
        <w:t>ler</w:t>
      </w:r>
      <w:r w:rsidR="009617CE" w:rsidRPr="00E41D3A">
        <w:rPr>
          <w:rFonts w:ascii="Times New Roman" w:hAnsi="Times New Roman" w:cs="Times New Roman"/>
          <w:sz w:val="24"/>
          <w:szCs w:val="24"/>
        </w:rPr>
        <w:t>den</w:t>
      </w:r>
      <w:r w:rsidR="000D1C7A" w:rsidRPr="00E41D3A">
        <w:rPr>
          <w:rFonts w:ascii="Times New Roman" w:hAnsi="Times New Roman" w:cs="Times New Roman"/>
          <w:sz w:val="24"/>
          <w:szCs w:val="24"/>
        </w:rPr>
        <w:t xml:space="preserve"> DMO </w:t>
      </w:r>
      <w:r w:rsidR="009617CE" w:rsidRPr="00E41D3A">
        <w:rPr>
          <w:rFonts w:ascii="Times New Roman" w:hAnsi="Times New Roman" w:cs="Times New Roman"/>
          <w:sz w:val="24"/>
          <w:szCs w:val="24"/>
        </w:rPr>
        <w:t>depolarına alınacak olanların muayenesi aksine bir düzenleme bulunmadığı takdirde Devlet Malzeme Ofisi Mal Alımları Denetim, Muayene Ve Tesellüm Yönetmeliği hükümleri çerçevesinde gerçekleştirilir.</w:t>
      </w:r>
    </w:p>
    <w:p w:rsidR="006808D4" w:rsidRPr="00197259" w:rsidRDefault="00167520" w:rsidP="008E5A33">
      <w:pPr>
        <w:jc w:val="both"/>
        <w:rPr>
          <w:rFonts w:ascii="Times New Roman" w:hAnsi="Times New Roman" w:cs="Times New Roman"/>
          <w:sz w:val="24"/>
          <w:szCs w:val="24"/>
        </w:rPr>
      </w:pPr>
      <w:r w:rsidRPr="00197259">
        <w:rPr>
          <w:rFonts w:ascii="Times New Roman" w:hAnsi="Times New Roman" w:cs="Times New Roman"/>
          <w:sz w:val="24"/>
          <w:szCs w:val="24"/>
        </w:rPr>
        <w:t xml:space="preserve">(2) </w:t>
      </w:r>
      <w:r w:rsidR="0073270F" w:rsidRPr="00197259">
        <w:rPr>
          <w:rFonts w:ascii="Times New Roman" w:hAnsi="Times New Roman" w:cs="Times New Roman"/>
          <w:sz w:val="24"/>
          <w:szCs w:val="24"/>
        </w:rPr>
        <w:t>DMO dışındaki bir teslimat noktasına</w:t>
      </w:r>
      <w:r w:rsidR="006808D4" w:rsidRPr="00197259">
        <w:rPr>
          <w:rFonts w:ascii="Times New Roman" w:hAnsi="Times New Roman" w:cs="Times New Roman"/>
          <w:sz w:val="24"/>
          <w:szCs w:val="24"/>
        </w:rPr>
        <w:t xml:space="preserve"> teslim edilecek </w:t>
      </w:r>
      <w:r w:rsidR="0073270F" w:rsidRPr="00197259">
        <w:rPr>
          <w:rFonts w:ascii="Times New Roman" w:hAnsi="Times New Roman" w:cs="Times New Roman"/>
          <w:sz w:val="24"/>
          <w:szCs w:val="24"/>
        </w:rPr>
        <w:t>ürünler</w:t>
      </w:r>
      <w:r w:rsidR="006808D4" w:rsidRPr="00197259">
        <w:rPr>
          <w:rFonts w:ascii="Times New Roman" w:hAnsi="Times New Roman" w:cs="Times New Roman"/>
          <w:sz w:val="24"/>
          <w:szCs w:val="24"/>
        </w:rPr>
        <w:t xml:space="preserve"> için DMO’nun </w:t>
      </w:r>
      <w:r w:rsidR="00C3325C" w:rsidRPr="00197259">
        <w:rPr>
          <w:rFonts w:ascii="Times New Roman" w:hAnsi="Times New Roman" w:cs="Times New Roman"/>
          <w:sz w:val="24"/>
          <w:szCs w:val="24"/>
        </w:rPr>
        <w:t>muayene</w:t>
      </w:r>
      <w:r w:rsidR="006808D4" w:rsidRPr="00197259">
        <w:rPr>
          <w:rFonts w:ascii="Times New Roman" w:hAnsi="Times New Roman" w:cs="Times New Roman"/>
          <w:sz w:val="24"/>
          <w:szCs w:val="24"/>
        </w:rPr>
        <w:t xml:space="preserve"> ha</w:t>
      </w:r>
      <w:r w:rsidRPr="00197259">
        <w:rPr>
          <w:rFonts w:ascii="Times New Roman" w:hAnsi="Times New Roman" w:cs="Times New Roman"/>
          <w:sz w:val="24"/>
          <w:szCs w:val="24"/>
        </w:rPr>
        <w:t xml:space="preserve">kkı saklı </w:t>
      </w:r>
      <w:r w:rsidR="0073270F" w:rsidRPr="00197259">
        <w:rPr>
          <w:rFonts w:ascii="Times New Roman" w:hAnsi="Times New Roman" w:cs="Times New Roman"/>
          <w:sz w:val="24"/>
          <w:szCs w:val="24"/>
        </w:rPr>
        <w:t>kalmakla birlikte teslimat noktasında</w:t>
      </w:r>
      <w:r w:rsidR="006808D4" w:rsidRPr="00197259">
        <w:rPr>
          <w:rFonts w:ascii="Times New Roman" w:hAnsi="Times New Roman" w:cs="Times New Roman"/>
          <w:sz w:val="24"/>
          <w:szCs w:val="24"/>
        </w:rPr>
        <w:t xml:space="preserve"> </w:t>
      </w:r>
      <w:r w:rsidR="00C3325C" w:rsidRPr="00197259">
        <w:rPr>
          <w:rFonts w:ascii="Times New Roman" w:hAnsi="Times New Roman" w:cs="Times New Roman"/>
          <w:sz w:val="24"/>
          <w:szCs w:val="24"/>
        </w:rPr>
        <w:t xml:space="preserve">Sağlık Bakanlığına bağlı birimlere </w:t>
      </w:r>
      <w:r w:rsidR="006808D4" w:rsidRPr="00197259">
        <w:rPr>
          <w:rFonts w:ascii="Times New Roman" w:hAnsi="Times New Roman" w:cs="Times New Roman"/>
          <w:sz w:val="24"/>
          <w:szCs w:val="24"/>
        </w:rPr>
        <w:t>muayene yap</w:t>
      </w:r>
      <w:r w:rsidR="00C3325C" w:rsidRPr="00197259">
        <w:rPr>
          <w:rFonts w:ascii="Times New Roman" w:hAnsi="Times New Roman" w:cs="Times New Roman"/>
          <w:sz w:val="24"/>
          <w:szCs w:val="24"/>
        </w:rPr>
        <w:t>t</w:t>
      </w:r>
      <w:r w:rsidR="006808D4" w:rsidRPr="00197259">
        <w:rPr>
          <w:rFonts w:ascii="Times New Roman" w:hAnsi="Times New Roman" w:cs="Times New Roman"/>
          <w:sz w:val="24"/>
          <w:szCs w:val="24"/>
        </w:rPr>
        <w:t>ı</w:t>
      </w:r>
      <w:r w:rsidR="00C3325C" w:rsidRPr="00197259">
        <w:rPr>
          <w:rFonts w:ascii="Times New Roman" w:hAnsi="Times New Roman" w:cs="Times New Roman"/>
          <w:sz w:val="24"/>
          <w:szCs w:val="24"/>
        </w:rPr>
        <w:t>rı</w:t>
      </w:r>
      <w:r w:rsidR="006808D4" w:rsidRPr="00197259">
        <w:rPr>
          <w:rFonts w:ascii="Times New Roman" w:hAnsi="Times New Roman" w:cs="Times New Roman"/>
          <w:sz w:val="24"/>
          <w:szCs w:val="24"/>
        </w:rPr>
        <w:t>labilir.</w:t>
      </w:r>
    </w:p>
    <w:p w:rsidR="00790A55" w:rsidRPr="0073270F" w:rsidRDefault="00790A55" w:rsidP="00790A55">
      <w:pPr>
        <w:jc w:val="both"/>
        <w:rPr>
          <w:rFonts w:ascii="Times New Roman" w:hAnsi="Times New Roman" w:cs="Times New Roman"/>
          <w:sz w:val="24"/>
          <w:szCs w:val="24"/>
        </w:rPr>
      </w:pPr>
      <w:r w:rsidRPr="00197259">
        <w:rPr>
          <w:rFonts w:ascii="Times New Roman" w:hAnsi="Times New Roman" w:cs="Times New Roman"/>
          <w:sz w:val="24"/>
          <w:szCs w:val="24"/>
        </w:rPr>
        <w:t xml:space="preserve">(3) Muayene sonucunda uygun bulunmayan ürünler </w:t>
      </w:r>
      <w:r w:rsidR="000D47A7" w:rsidRPr="00197259">
        <w:rPr>
          <w:rFonts w:ascii="Times New Roman" w:hAnsi="Times New Roman" w:cs="Times New Roman"/>
          <w:sz w:val="24"/>
          <w:szCs w:val="24"/>
        </w:rPr>
        <w:t>Yükleniciye bildirilecek olup,</w:t>
      </w:r>
      <w:r w:rsidRPr="00197259">
        <w:rPr>
          <w:rFonts w:ascii="Times New Roman" w:hAnsi="Times New Roman" w:cs="Times New Roman"/>
          <w:sz w:val="24"/>
          <w:szCs w:val="24"/>
        </w:rPr>
        <w:t xml:space="preserve"> nakliye masrafları yüklenici tarafından karşılan</w:t>
      </w:r>
      <w:r w:rsidR="000D47A7" w:rsidRPr="00197259">
        <w:rPr>
          <w:rFonts w:ascii="Times New Roman" w:hAnsi="Times New Roman" w:cs="Times New Roman"/>
          <w:sz w:val="24"/>
          <w:szCs w:val="24"/>
        </w:rPr>
        <w:t>mak üzere iade edilecektir.</w:t>
      </w:r>
    </w:p>
    <w:p w:rsidR="005567EF" w:rsidRPr="00167520" w:rsidRDefault="007A2F96" w:rsidP="00FA4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2900DB">
        <w:rPr>
          <w:rFonts w:ascii="Times New Roman" w:hAnsi="Times New Roman" w:cs="Times New Roman"/>
          <w:sz w:val="24"/>
          <w:szCs w:val="24"/>
        </w:rPr>
        <w:t xml:space="preserve"> </w:t>
      </w:r>
      <w:r w:rsidR="00FA4CB2">
        <w:rPr>
          <w:rFonts w:ascii="Times New Roman" w:hAnsi="Times New Roman" w:cs="Times New Roman"/>
          <w:sz w:val="24"/>
          <w:szCs w:val="24"/>
        </w:rPr>
        <w:t xml:space="preserve">DMO maskelerin muayenesi esnasında </w:t>
      </w:r>
      <w:r w:rsidR="00FA4CB2" w:rsidRPr="00FA4CB2">
        <w:rPr>
          <w:rFonts w:ascii="Times New Roman" w:hAnsi="Times New Roman" w:cs="Times New Roman"/>
          <w:sz w:val="24"/>
          <w:szCs w:val="24"/>
        </w:rPr>
        <w:t>yeterli sayıda ve işin özelliğine uygun nitelikte uzman personelin</w:t>
      </w:r>
      <w:r w:rsidR="00FA4CB2">
        <w:rPr>
          <w:rFonts w:ascii="Times New Roman" w:hAnsi="Times New Roman" w:cs="Times New Roman"/>
          <w:sz w:val="24"/>
          <w:szCs w:val="24"/>
        </w:rPr>
        <w:t>in</w:t>
      </w:r>
      <w:r w:rsidR="00FA4CB2" w:rsidRPr="00FA4CB2">
        <w:rPr>
          <w:rFonts w:ascii="Times New Roman" w:hAnsi="Times New Roman" w:cs="Times New Roman"/>
          <w:sz w:val="24"/>
          <w:szCs w:val="24"/>
        </w:rPr>
        <w:t xml:space="preserve"> bulunmaması durumunda, </w:t>
      </w:r>
      <w:r w:rsidR="00FA4CB2">
        <w:rPr>
          <w:rFonts w:ascii="Times New Roman" w:hAnsi="Times New Roman" w:cs="Times New Roman"/>
          <w:sz w:val="24"/>
          <w:szCs w:val="24"/>
        </w:rPr>
        <w:t>kamu kurum ve kuruluşlarından konusunda</w:t>
      </w:r>
      <w:r w:rsidR="00FA4CB2" w:rsidRPr="00FA4CB2">
        <w:rPr>
          <w:rFonts w:ascii="Times New Roman" w:hAnsi="Times New Roman" w:cs="Times New Roman"/>
          <w:sz w:val="24"/>
          <w:szCs w:val="24"/>
        </w:rPr>
        <w:t xml:space="preserve"> uzman personelin muayene </w:t>
      </w:r>
      <w:r w:rsidR="002900DB" w:rsidRPr="00790A55">
        <w:rPr>
          <w:rFonts w:ascii="Times New Roman" w:hAnsi="Times New Roman" w:cs="Times New Roman"/>
          <w:sz w:val="24"/>
          <w:szCs w:val="24"/>
        </w:rPr>
        <w:t>esnasında</w:t>
      </w:r>
      <w:r w:rsidR="00FA4CB2" w:rsidRPr="00FA4CB2">
        <w:rPr>
          <w:rFonts w:ascii="Times New Roman" w:hAnsi="Times New Roman" w:cs="Times New Roman"/>
          <w:sz w:val="24"/>
          <w:szCs w:val="24"/>
        </w:rPr>
        <w:t xml:space="preserve"> görevlendirilmesini</w:t>
      </w:r>
      <w:r w:rsidR="00167520">
        <w:rPr>
          <w:rFonts w:ascii="Times New Roman" w:hAnsi="Times New Roman" w:cs="Times New Roman"/>
          <w:sz w:val="24"/>
          <w:szCs w:val="24"/>
        </w:rPr>
        <w:t xml:space="preserve"> talep edebilir</w:t>
      </w:r>
    </w:p>
    <w:p w:rsidR="00B767C3" w:rsidRDefault="00790A55" w:rsidP="00FA4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B767C3">
        <w:rPr>
          <w:rFonts w:ascii="Times New Roman" w:hAnsi="Times New Roman" w:cs="Times New Roman"/>
          <w:sz w:val="24"/>
          <w:szCs w:val="24"/>
        </w:rPr>
        <w:t xml:space="preserve">) Yüklenici tarafından üretimi yapılan maskelerin </w:t>
      </w:r>
      <w:r w:rsidR="00A178C6">
        <w:rPr>
          <w:rFonts w:ascii="Times New Roman" w:hAnsi="Times New Roman" w:cs="Times New Roman"/>
          <w:sz w:val="24"/>
          <w:szCs w:val="24"/>
        </w:rPr>
        <w:t xml:space="preserve">işbu sözleşme hükümlerine uygun üretilip üretilmediği hususunda DMO’nun </w:t>
      </w:r>
      <w:r w:rsidR="00EA1C0B" w:rsidRPr="002900DB">
        <w:rPr>
          <w:rFonts w:ascii="Times New Roman" w:hAnsi="Times New Roman" w:cs="Times New Roman"/>
          <w:sz w:val="24"/>
          <w:szCs w:val="24"/>
        </w:rPr>
        <w:t>ara</w:t>
      </w:r>
      <w:r w:rsidR="00EA1C0B">
        <w:rPr>
          <w:rFonts w:ascii="Times New Roman" w:hAnsi="Times New Roman" w:cs="Times New Roman"/>
          <w:sz w:val="24"/>
          <w:szCs w:val="24"/>
        </w:rPr>
        <w:t xml:space="preserve"> </w:t>
      </w:r>
      <w:r w:rsidR="00A178C6">
        <w:rPr>
          <w:rFonts w:ascii="Times New Roman" w:hAnsi="Times New Roman" w:cs="Times New Roman"/>
          <w:sz w:val="24"/>
          <w:szCs w:val="24"/>
        </w:rPr>
        <w:t>denetim yapma hakkı</w:t>
      </w:r>
      <w:r w:rsidR="00B767C3">
        <w:rPr>
          <w:rFonts w:ascii="Times New Roman" w:hAnsi="Times New Roman" w:cs="Times New Roman"/>
          <w:sz w:val="24"/>
          <w:szCs w:val="24"/>
        </w:rPr>
        <w:t xml:space="preserve"> saklıdır. </w:t>
      </w:r>
      <w:r w:rsidR="00A178C6">
        <w:rPr>
          <w:rFonts w:ascii="Times New Roman" w:hAnsi="Times New Roman" w:cs="Times New Roman"/>
          <w:sz w:val="24"/>
          <w:szCs w:val="24"/>
        </w:rPr>
        <w:t>DMO</w:t>
      </w:r>
      <w:r w:rsidR="00A178C6" w:rsidRPr="00A178C6">
        <w:rPr>
          <w:rFonts w:ascii="Times New Roman" w:hAnsi="Times New Roman" w:cs="Times New Roman"/>
          <w:sz w:val="24"/>
          <w:szCs w:val="24"/>
        </w:rPr>
        <w:t xml:space="preserve"> </w:t>
      </w:r>
      <w:r w:rsidR="00A178C6">
        <w:rPr>
          <w:rFonts w:ascii="Times New Roman" w:hAnsi="Times New Roman" w:cs="Times New Roman"/>
          <w:sz w:val="24"/>
          <w:szCs w:val="24"/>
        </w:rPr>
        <w:t xml:space="preserve">denetim esnasında </w:t>
      </w:r>
      <w:r w:rsidR="00A178C6" w:rsidRPr="00A178C6">
        <w:rPr>
          <w:rFonts w:ascii="Times New Roman" w:hAnsi="Times New Roman" w:cs="Times New Roman"/>
          <w:sz w:val="24"/>
          <w:szCs w:val="24"/>
        </w:rPr>
        <w:t>kamu kurum ve kuruluşlarından konusunda</w:t>
      </w:r>
      <w:r w:rsidR="00A178C6">
        <w:rPr>
          <w:rFonts w:ascii="Times New Roman" w:hAnsi="Times New Roman" w:cs="Times New Roman"/>
          <w:sz w:val="24"/>
          <w:szCs w:val="24"/>
        </w:rPr>
        <w:t xml:space="preserve"> uzman personeli yanında bulundurabilir.</w:t>
      </w:r>
    </w:p>
    <w:p w:rsidR="003924CF" w:rsidRDefault="003924CF" w:rsidP="00BE48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886" w:rsidRDefault="00BE4886" w:rsidP="00BE48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CB2">
        <w:rPr>
          <w:rFonts w:ascii="Times New Roman" w:hAnsi="Times New Roman" w:cs="Times New Roman"/>
          <w:b/>
          <w:sz w:val="24"/>
          <w:szCs w:val="24"/>
        </w:rPr>
        <w:t>İhracat İzni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90A55" w:rsidRPr="00E178E6" w:rsidRDefault="00C93C23" w:rsidP="00BE4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Madde-7</w:t>
      </w:r>
      <w:r w:rsidR="00BE48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4886">
        <w:rPr>
          <w:rFonts w:ascii="Times New Roman" w:hAnsi="Times New Roman" w:cs="Times New Roman"/>
          <w:sz w:val="24"/>
          <w:szCs w:val="24"/>
        </w:rPr>
        <w:t xml:space="preserve">(1) </w:t>
      </w:r>
      <w:r w:rsidR="00E050E9">
        <w:rPr>
          <w:rFonts w:ascii="Times New Roman" w:hAnsi="Times New Roman" w:cs="Times New Roman"/>
          <w:sz w:val="24"/>
          <w:szCs w:val="24"/>
        </w:rPr>
        <w:t>Yüklenicinin</w:t>
      </w:r>
      <w:r w:rsidR="00BE4886" w:rsidRPr="0070106F">
        <w:rPr>
          <w:rFonts w:ascii="Times New Roman" w:hAnsi="Times New Roman" w:cs="Times New Roman"/>
          <w:sz w:val="24"/>
          <w:szCs w:val="24"/>
        </w:rPr>
        <w:t xml:space="preserve"> işbu sözleşme şartlarına uygun olarak teslim ettiği ve </w:t>
      </w:r>
      <w:r w:rsidR="00790A55" w:rsidRPr="0070106F">
        <w:rPr>
          <w:rFonts w:ascii="Times New Roman" w:hAnsi="Times New Roman" w:cs="Times New Roman"/>
          <w:sz w:val="24"/>
          <w:szCs w:val="24"/>
        </w:rPr>
        <w:t>k</w:t>
      </w:r>
      <w:r w:rsidR="00BE4886" w:rsidRPr="0070106F">
        <w:rPr>
          <w:rFonts w:ascii="Times New Roman" w:hAnsi="Times New Roman" w:cs="Times New Roman"/>
          <w:sz w:val="24"/>
          <w:szCs w:val="24"/>
        </w:rPr>
        <w:t xml:space="preserve">abulü </w:t>
      </w:r>
      <w:r w:rsidR="00BE4886" w:rsidRPr="00E178E6">
        <w:rPr>
          <w:rFonts w:ascii="Times New Roman" w:hAnsi="Times New Roman" w:cs="Times New Roman"/>
          <w:sz w:val="24"/>
          <w:szCs w:val="24"/>
        </w:rPr>
        <w:t>yapılan ürün</w:t>
      </w:r>
      <w:r w:rsidR="00790A55" w:rsidRPr="00E178E6">
        <w:rPr>
          <w:rFonts w:ascii="Times New Roman" w:hAnsi="Times New Roman" w:cs="Times New Roman"/>
          <w:sz w:val="24"/>
          <w:szCs w:val="24"/>
        </w:rPr>
        <w:t xml:space="preserve"> sayısı </w:t>
      </w:r>
      <w:r w:rsidR="00E37A91" w:rsidRPr="00E178E6">
        <w:rPr>
          <w:rFonts w:ascii="Times New Roman" w:hAnsi="Times New Roman" w:cs="Times New Roman"/>
          <w:sz w:val="24"/>
          <w:szCs w:val="24"/>
        </w:rPr>
        <w:t xml:space="preserve">haftalık olarak </w:t>
      </w:r>
      <w:r w:rsidR="00790A55" w:rsidRPr="00E178E6">
        <w:rPr>
          <w:rFonts w:ascii="Times New Roman" w:hAnsi="Times New Roman" w:cs="Times New Roman"/>
          <w:sz w:val="24"/>
          <w:szCs w:val="24"/>
        </w:rPr>
        <w:t xml:space="preserve">DMO tarafından </w:t>
      </w:r>
      <w:proofErr w:type="spellStart"/>
      <w:r w:rsidR="00790A55" w:rsidRPr="00E178E6">
        <w:rPr>
          <w:rFonts w:ascii="Times New Roman" w:hAnsi="Times New Roman" w:cs="Times New Roman"/>
          <w:sz w:val="24"/>
          <w:szCs w:val="24"/>
        </w:rPr>
        <w:t>TİTCK’ya</w:t>
      </w:r>
      <w:proofErr w:type="spellEnd"/>
      <w:r w:rsidR="00790A55" w:rsidRPr="00E178E6">
        <w:rPr>
          <w:rFonts w:ascii="Times New Roman" w:hAnsi="Times New Roman" w:cs="Times New Roman"/>
          <w:sz w:val="24"/>
          <w:szCs w:val="24"/>
        </w:rPr>
        <w:t xml:space="preserve"> yazılı olarak bildirilecektir.</w:t>
      </w:r>
      <w:r w:rsidR="002519FB" w:rsidRPr="00E178E6">
        <w:rPr>
          <w:rFonts w:ascii="Times New Roman" w:hAnsi="Times New Roman" w:cs="Times New Roman"/>
          <w:sz w:val="24"/>
          <w:szCs w:val="24"/>
        </w:rPr>
        <w:t xml:space="preserve"> H</w:t>
      </w:r>
      <w:r w:rsidR="0091108B" w:rsidRPr="00E178E6">
        <w:rPr>
          <w:rFonts w:ascii="Times New Roman" w:hAnsi="Times New Roman" w:cs="Times New Roman"/>
          <w:sz w:val="24"/>
          <w:szCs w:val="24"/>
        </w:rPr>
        <w:t xml:space="preserve">afta </w:t>
      </w:r>
      <w:r w:rsidR="002519FB" w:rsidRPr="00E178E6">
        <w:rPr>
          <w:rFonts w:ascii="Times New Roman" w:hAnsi="Times New Roman" w:cs="Times New Roman"/>
          <w:sz w:val="24"/>
          <w:szCs w:val="24"/>
        </w:rPr>
        <w:t xml:space="preserve">boyunca </w:t>
      </w:r>
      <w:r w:rsidR="0091108B" w:rsidRPr="00E178E6">
        <w:rPr>
          <w:rFonts w:ascii="Times New Roman" w:hAnsi="Times New Roman" w:cs="Times New Roman"/>
          <w:sz w:val="24"/>
          <w:szCs w:val="24"/>
        </w:rPr>
        <w:t xml:space="preserve">teslim edilen ürün </w:t>
      </w:r>
      <w:r w:rsidR="002519FB" w:rsidRPr="00E178E6">
        <w:rPr>
          <w:rFonts w:ascii="Times New Roman" w:hAnsi="Times New Roman" w:cs="Times New Roman"/>
          <w:sz w:val="24"/>
          <w:szCs w:val="24"/>
        </w:rPr>
        <w:t>sayısı takip eden pazartesi günü bildirilecektir.</w:t>
      </w:r>
    </w:p>
    <w:p w:rsidR="00BE4886" w:rsidRDefault="00790A55" w:rsidP="00BE4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Teslim edilen ürünler için TİTCK tarafından</w:t>
      </w:r>
      <w:r w:rsidR="00BB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verilecek ihracat izni aşağıda</w:t>
      </w:r>
      <w:r w:rsidR="0070106F">
        <w:rPr>
          <w:rFonts w:ascii="Times New Roman" w:hAnsi="Times New Roman" w:cs="Times New Roman"/>
          <w:sz w:val="24"/>
          <w:szCs w:val="24"/>
        </w:rPr>
        <w:t>ki tablo</w:t>
      </w:r>
      <w:r w:rsidR="00F33E35">
        <w:rPr>
          <w:rFonts w:ascii="Times New Roman" w:hAnsi="Times New Roman" w:cs="Times New Roman"/>
          <w:sz w:val="24"/>
          <w:szCs w:val="24"/>
        </w:rPr>
        <w:t xml:space="preserve"> esas alınarak hesaplanacaktır:</w:t>
      </w:r>
    </w:p>
    <w:p w:rsidR="00411117" w:rsidRDefault="00411117" w:rsidP="00BE48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106F" w:rsidTr="0070106F">
        <w:tc>
          <w:tcPr>
            <w:tcW w:w="4531" w:type="dxa"/>
          </w:tcPr>
          <w:p w:rsidR="0070106F" w:rsidRPr="0070106F" w:rsidRDefault="0070106F" w:rsidP="00701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06F">
              <w:rPr>
                <w:rFonts w:ascii="Times New Roman" w:hAnsi="Times New Roman" w:cs="Times New Roman"/>
                <w:b/>
                <w:sz w:val="24"/>
                <w:szCs w:val="24"/>
              </w:rPr>
              <w:t>DMO’ya teslim edilen ürün sayısı</w:t>
            </w:r>
          </w:p>
        </w:tc>
        <w:tc>
          <w:tcPr>
            <w:tcW w:w="4531" w:type="dxa"/>
          </w:tcPr>
          <w:p w:rsidR="0070106F" w:rsidRPr="0070106F" w:rsidRDefault="0070106F" w:rsidP="00701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06F">
              <w:rPr>
                <w:rFonts w:ascii="Times New Roman" w:hAnsi="Times New Roman" w:cs="Times New Roman"/>
                <w:b/>
                <w:sz w:val="24"/>
                <w:szCs w:val="24"/>
              </w:rPr>
              <w:t>İhracat izni verilecek ürün sayısı</w:t>
            </w:r>
          </w:p>
        </w:tc>
      </w:tr>
      <w:tr w:rsidR="0070106F" w:rsidTr="0070106F">
        <w:tc>
          <w:tcPr>
            <w:tcW w:w="4531" w:type="dxa"/>
          </w:tcPr>
          <w:p w:rsidR="0070106F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(bir) adet cerrahi maske</w:t>
            </w:r>
          </w:p>
        </w:tc>
        <w:tc>
          <w:tcPr>
            <w:tcW w:w="4531" w:type="dxa"/>
          </w:tcPr>
          <w:p w:rsidR="0070106F" w:rsidRPr="00457A95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>1 (bir) adet cerrahi maske</w:t>
            </w:r>
          </w:p>
        </w:tc>
      </w:tr>
      <w:tr w:rsidR="0070106F" w:rsidTr="0070106F">
        <w:tc>
          <w:tcPr>
            <w:tcW w:w="4531" w:type="dxa"/>
          </w:tcPr>
          <w:p w:rsidR="0070106F" w:rsidRPr="00EC26C8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C8">
              <w:rPr>
                <w:rFonts w:ascii="Times New Roman" w:hAnsi="Times New Roman" w:cs="Times New Roman"/>
                <w:sz w:val="24"/>
                <w:szCs w:val="24"/>
              </w:rPr>
              <w:t xml:space="preserve">1 (bir) adet </w:t>
            </w:r>
            <w:r w:rsidR="00707084" w:rsidRPr="00EC26C8">
              <w:rPr>
                <w:rFonts w:ascii="Times New Roman" w:hAnsi="Times New Roman" w:cs="Times New Roman"/>
                <w:sz w:val="24"/>
                <w:szCs w:val="24"/>
              </w:rPr>
              <w:t>FFP3/FFP2/</w:t>
            </w:r>
            <w:r w:rsidRPr="00EC26C8">
              <w:rPr>
                <w:rFonts w:ascii="Times New Roman" w:hAnsi="Times New Roman" w:cs="Times New Roman"/>
                <w:sz w:val="24"/>
                <w:szCs w:val="24"/>
              </w:rPr>
              <w:t>N95 maske</w:t>
            </w:r>
          </w:p>
        </w:tc>
        <w:tc>
          <w:tcPr>
            <w:tcW w:w="4531" w:type="dxa"/>
          </w:tcPr>
          <w:p w:rsidR="0070106F" w:rsidRPr="00457A95" w:rsidRDefault="00707084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>1 (bir) adet FFP3/FFP2/N95</w:t>
            </w:r>
            <w:r w:rsidR="0070106F"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 maske</w:t>
            </w:r>
          </w:p>
        </w:tc>
      </w:tr>
      <w:tr w:rsidR="0070106F" w:rsidTr="0070106F">
        <w:tc>
          <w:tcPr>
            <w:tcW w:w="4531" w:type="dxa"/>
          </w:tcPr>
          <w:p w:rsidR="0070106F" w:rsidRPr="00EC26C8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C8">
              <w:rPr>
                <w:rFonts w:ascii="Times New Roman" w:hAnsi="Times New Roman" w:cs="Times New Roman"/>
                <w:sz w:val="24"/>
                <w:szCs w:val="24"/>
              </w:rPr>
              <w:t xml:space="preserve">1(bir) adet </w:t>
            </w:r>
            <w:r w:rsidR="00707084" w:rsidRPr="00EC26C8">
              <w:rPr>
                <w:rFonts w:ascii="Times New Roman" w:hAnsi="Times New Roman" w:cs="Times New Roman"/>
                <w:sz w:val="24"/>
                <w:szCs w:val="24"/>
              </w:rPr>
              <w:t xml:space="preserve">koruyucu </w:t>
            </w:r>
            <w:r w:rsidRPr="00EC26C8">
              <w:rPr>
                <w:rFonts w:ascii="Times New Roman" w:hAnsi="Times New Roman" w:cs="Times New Roman"/>
                <w:sz w:val="24"/>
                <w:szCs w:val="24"/>
              </w:rPr>
              <w:t>tulum</w:t>
            </w:r>
          </w:p>
        </w:tc>
        <w:tc>
          <w:tcPr>
            <w:tcW w:w="4531" w:type="dxa"/>
          </w:tcPr>
          <w:p w:rsidR="0070106F" w:rsidRPr="00457A95" w:rsidRDefault="002C2748" w:rsidP="002C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06F"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="0070106F"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) adet </w:t>
            </w:r>
            <w:r w:rsidR="00707084"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koruyucu </w:t>
            </w:r>
            <w:r w:rsidR="0070106F" w:rsidRPr="00457A95">
              <w:rPr>
                <w:rFonts w:ascii="Times New Roman" w:hAnsi="Times New Roman" w:cs="Times New Roman"/>
                <w:sz w:val="24"/>
                <w:szCs w:val="24"/>
              </w:rPr>
              <w:t>tulum</w:t>
            </w:r>
          </w:p>
        </w:tc>
      </w:tr>
      <w:tr w:rsidR="0070106F" w:rsidTr="0070106F">
        <w:tc>
          <w:tcPr>
            <w:tcW w:w="4531" w:type="dxa"/>
          </w:tcPr>
          <w:p w:rsidR="0070106F" w:rsidRPr="00EC26C8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C8">
              <w:rPr>
                <w:rFonts w:ascii="Times New Roman" w:hAnsi="Times New Roman" w:cs="Times New Roman"/>
                <w:sz w:val="24"/>
                <w:szCs w:val="24"/>
              </w:rPr>
              <w:t xml:space="preserve">2 (iki) adet </w:t>
            </w:r>
            <w:r w:rsidR="00707084" w:rsidRPr="00EC26C8">
              <w:rPr>
                <w:rFonts w:ascii="Times New Roman" w:hAnsi="Times New Roman" w:cs="Times New Roman"/>
                <w:sz w:val="24"/>
                <w:szCs w:val="24"/>
              </w:rPr>
              <w:t>FFP3/FFP2/N95</w:t>
            </w:r>
            <w:r w:rsidRPr="00EC26C8">
              <w:rPr>
                <w:rFonts w:ascii="Times New Roman" w:hAnsi="Times New Roman" w:cs="Times New Roman"/>
                <w:sz w:val="24"/>
                <w:szCs w:val="24"/>
              </w:rPr>
              <w:t xml:space="preserve"> maske</w:t>
            </w:r>
          </w:p>
        </w:tc>
        <w:tc>
          <w:tcPr>
            <w:tcW w:w="4531" w:type="dxa"/>
          </w:tcPr>
          <w:p w:rsidR="0070106F" w:rsidRPr="00457A95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>1 (bir) adet</w:t>
            </w:r>
            <w:r w:rsidR="00707084"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 koruyucu</w:t>
            </w: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 tulum</w:t>
            </w:r>
          </w:p>
        </w:tc>
      </w:tr>
      <w:tr w:rsidR="0070106F" w:rsidTr="0070106F">
        <w:tc>
          <w:tcPr>
            <w:tcW w:w="4531" w:type="dxa"/>
          </w:tcPr>
          <w:p w:rsidR="0070106F" w:rsidRPr="00EC26C8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C8">
              <w:rPr>
                <w:rFonts w:ascii="Times New Roman" w:hAnsi="Times New Roman" w:cs="Times New Roman"/>
                <w:sz w:val="24"/>
                <w:szCs w:val="24"/>
              </w:rPr>
              <w:t>20 (yirmi) adet cerrahi maske</w:t>
            </w:r>
          </w:p>
        </w:tc>
        <w:tc>
          <w:tcPr>
            <w:tcW w:w="4531" w:type="dxa"/>
          </w:tcPr>
          <w:p w:rsidR="0070106F" w:rsidRPr="00457A95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>1 (bir) adet</w:t>
            </w:r>
            <w:r w:rsidR="00707084"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 koruyucu</w:t>
            </w: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 tulum</w:t>
            </w:r>
          </w:p>
        </w:tc>
      </w:tr>
      <w:tr w:rsidR="0070106F" w:rsidTr="0070106F">
        <w:tc>
          <w:tcPr>
            <w:tcW w:w="4531" w:type="dxa"/>
          </w:tcPr>
          <w:p w:rsidR="0070106F" w:rsidRPr="00EC26C8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C8">
              <w:rPr>
                <w:rFonts w:ascii="Times New Roman" w:hAnsi="Times New Roman" w:cs="Times New Roman"/>
                <w:sz w:val="24"/>
                <w:szCs w:val="24"/>
              </w:rPr>
              <w:t>10 (on) adet cerrahi maske</w:t>
            </w:r>
          </w:p>
        </w:tc>
        <w:tc>
          <w:tcPr>
            <w:tcW w:w="4531" w:type="dxa"/>
          </w:tcPr>
          <w:p w:rsidR="0070106F" w:rsidRPr="00457A95" w:rsidRDefault="00707084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95">
              <w:rPr>
                <w:rFonts w:ascii="Times New Roman" w:hAnsi="Times New Roman" w:cs="Times New Roman"/>
                <w:sz w:val="24"/>
                <w:szCs w:val="24"/>
              </w:rPr>
              <w:t>1 (bir) adet FFP3/FFP2/N95</w:t>
            </w:r>
            <w:r w:rsidR="0070106F" w:rsidRPr="00457A95">
              <w:rPr>
                <w:rFonts w:ascii="Times New Roman" w:hAnsi="Times New Roman" w:cs="Times New Roman"/>
                <w:sz w:val="24"/>
                <w:szCs w:val="24"/>
              </w:rPr>
              <w:t xml:space="preserve"> maske</w:t>
            </w:r>
          </w:p>
        </w:tc>
      </w:tr>
    </w:tbl>
    <w:p w:rsidR="00790A55" w:rsidRDefault="00790A55" w:rsidP="00BE48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015" w:rsidRPr="00072E5F" w:rsidRDefault="00733015" w:rsidP="00FA4CB2">
      <w:pPr>
        <w:jc w:val="both"/>
        <w:rPr>
          <w:rFonts w:ascii="Times New Roman" w:hAnsi="Times New Roman" w:cs="Times New Roman"/>
          <w:sz w:val="24"/>
          <w:szCs w:val="24"/>
        </w:rPr>
      </w:pPr>
      <w:r w:rsidRPr="00072E5F">
        <w:rPr>
          <w:rFonts w:ascii="Times New Roman" w:hAnsi="Times New Roman" w:cs="Times New Roman"/>
          <w:sz w:val="24"/>
          <w:szCs w:val="24"/>
        </w:rPr>
        <w:t>(</w:t>
      </w:r>
      <w:r w:rsidR="0070106F">
        <w:rPr>
          <w:rFonts w:ascii="Times New Roman" w:hAnsi="Times New Roman" w:cs="Times New Roman"/>
          <w:sz w:val="24"/>
          <w:szCs w:val="24"/>
        </w:rPr>
        <w:t>3</w:t>
      </w:r>
      <w:r w:rsidRPr="00072E5F">
        <w:rPr>
          <w:rFonts w:ascii="Times New Roman" w:hAnsi="Times New Roman" w:cs="Times New Roman"/>
          <w:sz w:val="24"/>
          <w:szCs w:val="24"/>
        </w:rPr>
        <w:t xml:space="preserve">) Yükleniciye verilecek olan ihracat izin belgesi yüklenici tarafından kullanılabileceği gibi üçüncü bir kişiye </w:t>
      </w:r>
      <w:r w:rsidR="007D62AA" w:rsidRPr="00072E5F">
        <w:rPr>
          <w:rFonts w:ascii="Times New Roman" w:hAnsi="Times New Roman" w:cs="Times New Roman"/>
          <w:sz w:val="24"/>
          <w:szCs w:val="24"/>
        </w:rPr>
        <w:t xml:space="preserve">de </w:t>
      </w:r>
      <w:r w:rsidRPr="00072E5F">
        <w:rPr>
          <w:rFonts w:ascii="Times New Roman" w:hAnsi="Times New Roman" w:cs="Times New Roman"/>
          <w:sz w:val="24"/>
          <w:szCs w:val="24"/>
        </w:rPr>
        <w:t>devredil</w:t>
      </w:r>
      <w:r w:rsidR="00BB4301">
        <w:rPr>
          <w:rFonts w:ascii="Times New Roman" w:hAnsi="Times New Roman" w:cs="Times New Roman"/>
          <w:sz w:val="24"/>
          <w:szCs w:val="24"/>
        </w:rPr>
        <w:t>ebilir.</w:t>
      </w:r>
    </w:p>
    <w:p w:rsidR="00BC37C4" w:rsidRPr="00C93C23" w:rsidRDefault="00BD5BFC" w:rsidP="00FA4C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</w:t>
      </w:r>
      <w:r w:rsidR="00DE28BF" w:rsidRPr="00C93C23">
        <w:rPr>
          <w:rFonts w:ascii="Times New Roman" w:hAnsi="Times New Roman" w:cs="Times New Roman"/>
          <w:b/>
          <w:sz w:val="24"/>
          <w:szCs w:val="24"/>
        </w:rPr>
        <w:t>ecikme:</w:t>
      </w:r>
    </w:p>
    <w:p w:rsidR="00DE28BF" w:rsidRPr="004F5D5F" w:rsidRDefault="00C93C23" w:rsidP="00FA4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Madde-8</w:t>
      </w:r>
      <w:r w:rsidR="00DE28BF" w:rsidRPr="00C93C23">
        <w:rPr>
          <w:rFonts w:ascii="Times New Roman" w:hAnsi="Times New Roman" w:cs="Times New Roman"/>
          <w:b/>
          <w:sz w:val="24"/>
          <w:szCs w:val="24"/>
        </w:rPr>
        <w:t>:</w:t>
      </w:r>
      <w:r w:rsidR="00DE28BF" w:rsidRPr="004F5D5F">
        <w:rPr>
          <w:rFonts w:ascii="Times New Roman" w:hAnsi="Times New Roman" w:cs="Times New Roman"/>
          <w:sz w:val="24"/>
          <w:szCs w:val="24"/>
        </w:rPr>
        <w:t xml:space="preserve"> (1) Yükleniciye bildirilen teslimat tarihinde</w:t>
      </w:r>
      <w:r w:rsidR="00A178C6" w:rsidRPr="004F5D5F">
        <w:rPr>
          <w:rFonts w:ascii="Times New Roman" w:hAnsi="Times New Roman" w:cs="Times New Roman"/>
          <w:sz w:val="24"/>
          <w:szCs w:val="24"/>
        </w:rPr>
        <w:t xml:space="preserve">, öngörülen </w:t>
      </w:r>
      <w:r w:rsidR="00A12220" w:rsidRPr="004F5D5F">
        <w:rPr>
          <w:rFonts w:ascii="Times New Roman" w:hAnsi="Times New Roman" w:cs="Times New Roman"/>
          <w:sz w:val="24"/>
          <w:szCs w:val="24"/>
        </w:rPr>
        <w:t>ürün</w:t>
      </w:r>
      <w:r w:rsidR="00A178C6" w:rsidRPr="004F5D5F">
        <w:rPr>
          <w:rFonts w:ascii="Times New Roman" w:hAnsi="Times New Roman" w:cs="Times New Roman"/>
          <w:sz w:val="24"/>
          <w:szCs w:val="24"/>
        </w:rPr>
        <w:t xml:space="preserve"> miktarın</w:t>
      </w:r>
      <w:r w:rsidR="00BD5BFC">
        <w:rPr>
          <w:rFonts w:ascii="Times New Roman" w:hAnsi="Times New Roman" w:cs="Times New Roman"/>
          <w:sz w:val="24"/>
          <w:szCs w:val="24"/>
        </w:rPr>
        <w:t xml:space="preserve">ın tamamının </w:t>
      </w:r>
      <w:r w:rsidR="00BD5BFC" w:rsidRPr="00E178E6">
        <w:rPr>
          <w:rFonts w:ascii="Times New Roman" w:hAnsi="Times New Roman" w:cs="Times New Roman"/>
          <w:sz w:val="24"/>
          <w:szCs w:val="24"/>
        </w:rPr>
        <w:t>ya da</w:t>
      </w:r>
      <w:r w:rsidR="001D3D9D" w:rsidRPr="00E178E6">
        <w:rPr>
          <w:rFonts w:ascii="Times New Roman" w:hAnsi="Times New Roman" w:cs="Times New Roman"/>
          <w:sz w:val="24"/>
          <w:szCs w:val="24"/>
        </w:rPr>
        <w:t xml:space="preserve"> %10’dan daha fazlasının </w:t>
      </w:r>
      <w:r w:rsidR="00A178C6" w:rsidRPr="00E178E6">
        <w:rPr>
          <w:rFonts w:ascii="Times New Roman" w:hAnsi="Times New Roman" w:cs="Times New Roman"/>
          <w:sz w:val="24"/>
          <w:szCs w:val="24"/>
        </w:rPr>
        <w:t>geç teslim edilmesi halinde,</w:t>
      </w:r>
      <w:r w:rsidR="00DE28BF" w:rsidRPr="00E178E6">
        <w:rPr>
          <w:rFonts w:ascii="Times New Roman" w:hAnsi="Times New Roman" w:cs="Times New Roman"/>
          <w:sz w:val="24"/>
          <w:szCs w:val="24"/>
        </w:rPr>
        <w:t xml:space="preserve"> </w:t>
      </w:r>
      <w:r w:rsidR="00A178C6" w:rsidRPr="00E178E6">
        <w:rPr>
          <w:rFonts w:ascii="Times New Roman" w:hAnsi="Times New Roman" w:cs="Times New Roman"/>
          <w:sz w:val="24"/>
          <w:szCs w:val="24"/>
        </w:rPr>
        <w:t xml:space="preserve">gecikme yaşanan her teslimat için </w:t>
      </w:r>
      <w:r w:rsidR="00DA29E8" w:rsidRPr="00E178E6">
        <w:rPr>
          <w:rFonts w:ascii="Times New Roman" w:hAnsi="Times New Roman" w:cs="Times New Roman"/>
          <w:sz w:val="24"/>
          <w:szCs w:val="24"/>
        </w:rPr>
        <w:t>fiilen teslim edilen</w:t>
      </w:r>
      <w:r w:rsidR="002E1618" w:rsidRPr="00E178E6">
        <w:rPr>
          <w:rFonts w:ascii="Times New Roman" w:hAnsi="Times New Roman" w:cs="Times New Roman"/>
          <w:sz w:val="24"/>
          <w:szCs w:val="24"/>
        </w:rPr>
        <w:t xml:space="preserve"> </w:t>
      </w:r>
      <w:r w:rsidR="00A12220" w:rsidRPr="004F5D5F">
        <w:rPr>
          <w:rFonts w:ascii="Times New Roman" w:hAnsi="Times New Roman" w:cs="Times New Roman"/>
          <w:sz w:val="24"/>
          <w:szCs w:val="24"/>
        </w:rPr>
        <w:t>ürün</w:t>
      </w:r>
      <w:r w:rsidR="002E1618" w:rsidRPr="004F5D5F">
        <w:rPr>
          <w:rFonts w:ascii="Times New Roman" w:hAnsi="Times New Roman" w:cs="Times New Roman"/>
          <w:sz w:val="24"/>
          <w:szCs w:val="24"/>
        </w:rPr>
        <w:t xml:space="preserve"> adedinin</w:t>
      </w:r>
      <w:r w:rsidR="00A178C6" w:rsidRPr="004F5D5F">
        <w:rPr>
          <w:rFonts w:ascii="Times New Roman" w:hAnsi="Times New Roman" w:cs="Times New Roman"/>
          <w:sz w:val="24"/>
          <w:szCs w:val="24"/>
        </w:rPr>
        <w:t xml:space="preserve"> %10’u oranında </w:t>
      </w:r>
      <w:r w:rsidR="002E1618" w:rsidRPr="004F5D5F">
        <w:rPr>
          <w:rFonts w:ascii="Times New Roman" w:hAnsi="Times New Roman" w:cs="Times New Roman"/>
          <w:sz w:val="24"/>
          <w:szCs w:val="24"/>
        </w:rPr>
        <w:t>ihracat izninde kısıtlama yapılarak,</w:t>
      </w:r>
      <w:r w:rsidR="00A178C6" w:rsidRPr="004F5D5F">
        <w:rPr>
          <w:rFonts w:ascii="Times New Roman" w:hAnsi="Times New Roman" w:cs="Times New Roman"/>
          <w:sz w:val="24"/>
          <w:szCs w:val="24"/>
        </w:rPr>
        <w:t xml:space="preserve"> </w:t>
      </w:r>
      <w:r w:rsidR="002E1618" w:rsidRPr="004F5D5F">
        <w:rPr>
          <w:rFonts w:ascii="Times New Roman" w:hAnsi="Times New Roman" w:cs="Times New Roman"/>
          <w:sz w:val="24"/>
          <w:szCs w:val="24"/>
        </w:rPr>
        <w:t xml:space="preserve">gecikme yaşanan teslimatta kabulü gerçekleştirilen </w:t>
      </w:r>
      <w:r w:rsidR="00A12220" w:rsidRPr="004F5D5F">
        <w:rPr>
          <w:rFonts w:ascii="Times New Roman" w:hAnsi="Times New Roman" w:cs="Times New Roman"/>
          <w:sz w:val="24"/>
          <w:szCs w:val="24"/>
        </w:rPr>
        <w:t xml:space="preserve">ürün </w:t>
      </w:r>
      <w:r w:rsidR="002E1618" w:rsidRPr="004F5D5F">
        <w:rPr>
          <w:rFonts w:ascii="Times New Roman" w:hAnsi="Times New Roman" w:cs="Times New Roman"/>
          <w:sz w:val="24"/>
          <w:szCs w:val="24"/>
        </w:rPr>
        <w:t>adedi</w:t>
      </w:r>
      <w:r w:rsidR="00A178C6" w:rsidRPr="004F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20" w:rsidRPr="004F5D5F">
        <w:rPr>
          <w:rFonts w:ascii="Times New Roman" w:hAnsi="Times New Roman" w:cs="Times New Roman"/>
          <w:sz w:val="24"/>
          <w:szCs w:val="24"/>
        </w:rPr>
        <w:t>TİTCK’ya</w:t>
      </w:r>
      <w:proofErr w:type="spellEnd"/>
      <w:r w:rsidR="00A12220" w:rsidRPr="004F5D5F">
        <w:rPr>
          <w:rFonts w:ascii="Times New Roman" w:hAnsi="Times New Roman" w:cs="Times New Roman"/>
          <w:sz w:val="24"/>
          <w:szCs w:val="24"/>
        </w:rPr>
        <w:t xml:space="preserve"> </w:t>
      </w:r>
      <w:r w:rsidR="002E1618" w:rsidRPr="004F5D5F">
        <w:rPr>
          <w:rFonts w:ascii="Times New Roman" w:hAnsi="Times New Roman" w:cs="Times New Roman"/>
          <w:sz w:val="24"/>
          <w:szCs w:val="24"/>
        </w:rPr>
        <w:t>%10 eksik bildirilir.</w:t>
      </w:r>
    </w:p>
    <w:p w:rsidR="00E84C61" w:rsidRPr="004F5D5F" w:rsidRDefault="00E436C9" w:rsidP="00FA4CB2">
      <w:pPr>
        <w:jc w:val="both"/>
        <w:rPr>
          <w:rFonts w:ascii="Times New Roman" w:hAnsi="Times New Roman" w:cs="Times New Roman"/>
          <w:sz w:val="24"/>
          <w:szCs w:val="24"/>
        </w:rPr>
      </w:pPr>
      <w:r w:rsidRPr="004F5D5F">
        <w:rPr>
          <w:rFonts w:ascii="Times New Roman" w:hAnsi="Times New Roman" w:cs="Times New Roman"/>
          <w:sz w:val="24"/>
          <w:szCs w:val="24"/>
        </w:rPr>
        <w:t>(2) Muayenesi olumsuz old</w:t>
      </w:r>
      <w:r w:rsidR="00E84C61" w:rsidRPr="004F5D5F">
        <w:rPr>
          <w:rFonts w:ascii="Times New Roman" w:hAnsi="Times New Roman" w:cs="Times New Roman"/>
          <w:sz w:val="24"/>
          <w:szCs w:val="24"/>
        </w:rPr>
        <w:t xml:space="preserve">uğu için reddedilen </w:t>
      </w:r>
      <w:r w:rsidR="00A12220" w:rsidRPr="004F5D5F">
        <w:rPr>
          <w:rFonts w:ascii="Times New Roman" w:hAnsi="Times New Roman" w:cs="Times New Roman"/>
          <w:sz w:val="24"/>
          <w:szCs w:val="24"/>
        </w:rPr>
        <w:t>ürünl</w:t>
      </w:r>
      <w:r w:rsidR="00E84C61" w:rsidRPr="004F5D5F">
        <w:rPr>
          <w:rFonts w:ascii="Times New Roman" w:hAnsi="Times New Roman" w:cs="Times New Roman"/>
          <w:sz w:val="24"/>
          <w:szCs w:val="24"/>
        </w:rPr>
        <w:t xml:space="preserve">erin yerine sözleşme şartlarına uygun </w:t>
      </w:r>
      <w:r w:rsidR="00A12220" w:rsidRPr="004F5D5F">
        <w:rPr>
          <w:rFonts w:ascii="Times New Roman" w:hAnsi="Times New Roman" w:cs="Times New Roman"/>
          <w:sz w:val="24"/>
          <w:szCs w:val="24"/>
        </w:rPr>
        <w:t>ürünlerin</w:t>
      </w:r>
      <w:r w:rsidRPr="004F5D5F">
        <w:rPr>
          <w:rFonts w:ascii="Times New Roman" w:hAnsi="Times New Roman" w:cs="Times New Roman"/>
          <w:sz w:val="24"/>
          <w:szCs w:val="24"/>
        </w:rPr>
        <w:t xml:space="preserve"> yüklenici tarafından fiilen</w:t>
      </w:r>
      <w:r w:rsidR="00E84C61" w:rsidRPr="004F5D5F">
        <w:rPr>
          <w:rFonts w:ascii="Times New Roman" w:hAnsi="Times New Roman" w:cs="Times New Roman"/>
          <w:sz w:val="24"/>
          <w:szCs w:val="24"/>
        </w:rPr>
        <w:t xml:space="preserve"> </w:t>
      </w:r>
      <w:r w:rsidRPr="004F5D5F">
        <w:rPr>
          <w:rFonts w:ascii="Times New Roman" w:hAnsi="Times New Roman" w:cs="Times New Roman"/>
          <w:sz w:val="24"/>
          <w:szCs w:val="24"/>
        </w:rPr>
        <w:t xml:space="preserve">teslim edildiği tarih ile öngörülen teslim tarihi arasındaki süre gecikmeden sayılır. </w:t>
      </w:r>
    </w:p>
    <w:p w:rsidR="004D4976" w:rsidRPr="004F5D5F" w:rsidRDefault="004D4976" w:rsidP="00FA4CB2">
      <w:pPr>
        <w:jc w:val="both"/>
        <w:rPr>
          <w:rFonts w:ascii="Times New Roman" w:hAnsi="Times New Roman" w:cs="Times New Roman"/>
          <w:sz w:val="24"/>
          <w:szCs w:val="24"/>
        </w:rPr>
      </w:pPr>
      <w:r w:rsidRPr="004F5D5F">
        <w:rPr>
          <w:rFonts w:ascii="Times New Roman" w:hAnsi="Times New Roman" w:cs="Times New Roman"/>
          <w:sz w:val="24"/>
          <w:szCs w:val="24"/>
        </w:rPr>
        <w:t>(2) Teslimatın hiç gerçekleşmemesi halinde</w:t>
      </w:r>
      <w:r w:rsidR="003906AB" w:rsidRPr="004F5D5F">
        <w:rPr>
          <w:rFonts w:ascii="Times New Roman" w:hAnsi="Times New Roman" w:cs="Times New Roman"/>
          <w:sz w:val="24"/>
          <w:szCs w:val="24"/>
        </w:rPr>
        <w:t xml:space="preserve">, </w:t>
      </w:r>
      <w:r w:rsidR="00F27A79" w:rsidRPr="004F5D5F">
        <w:rPr>
          <w:rFonts w:ascii="Times New Roman" w:hAnsi="Times New Roman" w:cs="Times New Roman"/>
          <w:sz w:val="24"/>
          <w:szCs w:val="24"/>
        </w:rPr>
        <w:t xml:space="preserve">daha önceden </w:t>
      </w:r>
      <w:r w:rsidR="003906AB" w:rsidRPr="004F5D5F">
        <w:rPr>
          <w:rFonts w:ascii="Times New Roman" w:hAnsi="Times New Roman" w:cs="Times New Roman"/>
          <w:sz w:val="24"/>
          <w:szCs w:val="24"/>
        </w:rPr>
        <w:t xml:space="preserve">kabulü gerçekleştirilen </w:t>
      </w:r>
      <w:r w:rsidR="00F27A79" w:rsidRPr="004F5D5F">
        <w:rPr>
          <w:rFonts w:ascii="Times New Roman" w:hAnsi="Times New Roman" w:cs="Times New Roman"/>
          <w:sz w:val="24"/>
          <w:szCs w:val="24"/>
        </w:rPr>
        <w:t xml:space="preserve">ve henüz </w:t>
      </w:r>
      <w:proofErr w:type="spellStart"/>
      <w:r w:rsidR="00F27A79" w:rsidRPr="004F5D5F">
        <w:rPr>
          <w:rFonts w:ascii="Times New Roman" w:hAnsi="Times New Roman" w:cs="Times New Roman"/>
          <w:sz w:val="24"/>
          <w:szCs w:val="24"/>
        </w:rPr>
        <w:t>TİTCK’ya</w:t>
      </w:r>
      <w:proofErr w:type="spellEnd"/>
      <w:r w:rsidR="00F27A79" w:rsidRPr="004F5D5F">
        <w:rPr>
          <w:rFonts w:ascii="Times New Roman" w:hAnsi="Times New Roman" w:cs="Times New Roman"/>
          <w:sz w:val="24"/>
          <w:szCs w:val="24"/>
        </w:rPr>
        <w:t xml:space="preserve"> bildirilmeyen en yüksek adetli teslimata ilişkin </w:t>
      </w:r>
      <w:r w:rsidR="00A12220" w:rsidRPr="004F5D5F">
        <w:rPr>
          <w:rFonts w:ascii="Times New Roman" w:hAnsi="Times New Roman" w:cs="Times New Roman"/>
          <w:sz w:val="24"/>
          <w:szCs w:val="24"/>
        </w:rPr>
        <w:t>ürün</w:t>
      </w:r>
      <w:r w:rsidR="003906AB" w:rsidRPr="004F5D5F">
        <w:rPr>
          <w:rFonts w:ascii="Times New Roman" w:hAnsi="Times New Roman" w:cs="Times New Roman"/>
          <w:sz w:val="24"/>
          <w:szCs w:val="24"/>
        </w:rPr>
        <w:t xml:space="preserve"> adedi</w:t>
      </w:r>
      <w:r w:rsidR="00761667" w:rsidRPr="004F5D5F">
        <w:rPr>
          <w:rFonts w:ascii="Times New Roman" w:hAnsi="Times New Roman" w:cs="Times New Roman"/>
          <w:sz w:val="24"/>
          <w:szCs w:val="24"/>
        </w:rPr>
        <w:t xml:space="preserve"> </w:t>
      </w:r>
      <w:r w:rsidR="003906AB" w:rsidRPr="004F5D5F">
        <w:rPr>
          <w:rFonts w:ascii="Times New Roman" w:hAnsi="Times New Roman" w:cs="Times New Roman"/>
          <w:sz w:val="24"/>
          <w:szCs w:val="24"/>
        </w:rPr>
        <w:t>%10 eksik bildirilir.</w:t>
      </w:r>
      <w:r w:rsidR="00761667" w:rsidRPr="004F5D5F">
        <w:rPr>
          <w:rFonts w:ascii="Times New Roman" w:hAnsi="Times New Roman" w:cs="Times New Roman"/>
          <w:sz w:val="24"/>
          <w:szCs w:val="24"/>
        </w:rPr>
        <w:t xml:space="preserve"> </w:t>
      </w:r>
      <w:r w:rsidR="00414011" w:rsidRPr="004F5D5F">
        <w:rPr>
          <w:rFonts w:ascii="Times New Roman" w:hAnsi="Times New Roman" w:cs="Times New Roman"/>
          <w:sz w:val="24"/>
          <w:szCs w:val="24"/>
        </w:rPr>
        <w:t>Bu durumda f</w:t>
      </w:r>
      <w:r w:rsidR="00761667" w:rsidRPr="004F5D5F">
        <w:rPr>
          <w:rFonts w:ascii="Times New Roman" w:hAnsi="Times New Roman" w:cs="Times New Roman"/>
          <w:sz w:val="24"/>
          <w:szCs w:val="24"/>
        </w:rPr>
        <w:t>esih hükümleri saklıdır.</w:t>
      </w:r>
    </w:p>
    <w:p w:rsidR="003924CF" w:rsidRPr="004F5D5F" w:rsidRDefault="003924CF" w:rsidP="00FA4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667" w:rsidRDefault="00761667" w:rsidP="00FA4C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Mücbir sebep:</w:t>
      </w:r>
    </w:p>
    <w:p w:rsidR="00761667" w:rsidRPr="00761667" w:rsidRDefault="00C93C23" w:rsidP="007616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Madde-9</w:t>
      </w:r>
      <w:r w:rsidR="007616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1667" w:rsidRPr="00761667">
        <w:rPr>
          <w:rFonts w:ascii="Times New Roman" w:hAnsi="Times New Roman" w:cs="Times New Roman"/>
          <w:sz w:val="24"/>
          <w:szCs w:val="24"/>
        </w:rPr>
        <w:t>(1)</w:t>
      </w:r>
      <w:r w:rsidR="00761667" w:rsidRPr="00761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667" w:rsidRPr="00761667">
        <w:rPr>
          <w:rFonts w:ascii="Times New Roman" w:hAnsi="Times New Roman" w:cs="Times New Roman"/>
          <w:bCs/>
          <w:sz w:val="24"/>
          <w:szCs w:val="24"/>
        </w:rPr>
        <w:t xml:space="preserve">Tarafların veya taraflardan herhangi birinin işbu </w:t>
      </w:r>
      <w:r w:rsidR="00761667">
        <w:rPr>
          <w:rFonts w:ascii="Times New Roman" w:hAnsi="Times New Roman" w:cs="Times New Roman"/>
          <w:bCs/>
          <w:sz w:val="24"/>
          <w:szCs w:val="24"/>
        </w:rPr>
        <w:t>sözleşme</w:t>
      </w:r>
      <w:r w:rsidR="00761667" w:rsidRPr="00761667">
        <w:rPr>
          <w:rFonts w:ascii="Times New Roman" w:hAnsi="Times New Roman" w:cs="Times New Roman"/>
          <w:bCs/>
          <w:sz w:val="24"/>
          <w:szCs w:val="24"/>
        </w:rPr>
        <w:t xml:space="preserve"> ile üstlendiği yükümlülükleri kısmen veya tamamen, geçici veya daimi olarak durduracak ve/veya </w:t>
      </w:r>
      <w:proofErr w:type="gramStart"/>
      <w:r w:rsidR="00761667" w:rsidRPr="00761667">
        <w:rPr>
          <w:rFonts w:ascii="Times New Roman" w:hAnsi="Times New Roman" w:cs="Times New Roman"/>
          <w:bCs/>
          <w:sz w:val="24"/>
          <w:szCs w:val="24"/>
        </w:rPr>
        <w:t>imkansız</w:t>
      </w:r>
      <w:proofErr w:type="gramEnd"/>
      <w:r w:rsidR="00761667" w:rsidRPr="00761667">
        <w:rPr>
          <w:rFonts w:ascii="Times New Roman" w:hAnsi="Times New Roman" w:cs="Times New Roman"/>
          <w:bCs/>
          <w:sz w:val="24"/>
          <w:szCs w:val="24"/>
        </w:rPr>
        <w:t xml:space="preserve"> kılacak şekilde ve derecede meydana gelen doğal afetler, kısmi veya genel seferberlik ilanı, yangın, kanuni grev ve DMO </w:t>
      </w:r>
      <w:r w:rsidR="00761667" w:rsidRPr="00C3325C">
        <w:rPr>
          <w:rFonts w:ascii="Times New Roman" w:hAnsi="Times New Roman" w:cs="Times New Roman"/>
          <w:bCs/>
          <w:sz w:val="24"/>
          <w:szCs w:val="24"/>
        </w:rPr>
        <w:t>tarafından kabul edilebilecek önlenemeyen ve öngörülemeyen benzeri haller mücbir sebep sayılır.</w:t>
      </w:r>
      <w:r w:rsidR="008D62D3" w:rsidRPr="00C3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2220" w:rsidRPr="00C3325C">
        <w:rPr>
          <w:rFonts w:ascii="Times New Roman" w:hAnsi="Times New Roman" w:cs="Times New Roman"/>
          <w:bCs/>
          <w:sz w:val="24"/>
          <w:szCs w:val="24"/>
        </w:rPr>
        <w:t xml:space="preserve">Ancak COVİD-19 sebebiyle dünyada ve ülkemizde yaşanan </w:t>
      </w:r>
      <w:proofErr w:type="spellStart"/>
      <w:r w:rsidR="00A12220" w:rsidRPr="00C3325C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="00A12220" w:rsidRPr="00C3325C">
        <w:rPr>
          <w:rFonts w:ascii="Times New Roman" w:hAnsi="Times New Roman" w:cs="Times New Roman"/>
          <w:bCs/>
          <w:sz w:val="24"/>
          <w:szCs w:val="24"/>
        </w:rPr>
        <w:t xml:space="preserve"> hali mücbir sebep olarak kabul edilmeyecektir.</w:t>
      </w:r>
    </w:p>
    <w:p w:rsidR="00761667" w:rsidRPr="00761667" w:rsidRDefault="00761667" w:rsidP="007616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667">
        <w:rPr>
          <w:rFonts w:ascii="Times New Roman" w:hAnsi="Times New Roman" w:cs="Times New Roman"/>
          <w:bCs/>
          <w:sz w:val="24"/>
          <w:szCs w:val="24"/>
        </w:rPr>
        <w:t xml:space="preserve">(2) Herhangi bir mücbir sebebin varlığı halinde, durumu tevsik eden ve yetkili makamlarca düzenlenmiş belgelerin, mücbir sebebin meydana gelmesinden itibaren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61667">
        <w:rPr>
          <w:rFonts w:ascii="Times New Roman" w:hAnsi="Times New Roman" w:cs="Times New Roman"/>
          <w:bCs/>
          <w:sz w:val="24"/>
          <w:szCs w:val="24"/>
        </w:rPr>
        <w:t xml:space="preserve"> (beş) gün içerisinde karşı tarafa bildirilmesi esastır. Taraflar, mücbir sebebin etkisini mümkün olan en kısa sürede ortadan kaldırmak için makul tedbirleri alacaktır. </w:t>
      </w:r>
    </w:p>
    <w:p w:rsidR="00761667" w:rsidRPr="00761667" w:rsidRDefault="00761667" w:rsidP="007616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667">
        <w:rPr>
          <w:rFonts w:ascii="Times New Roman" w:hAnsi="Times New Roman" w:cs="Times New Roman"/>
          <w:bCs/>
          <w:sz w:val="24"/>
          <w:szCs w:val="24"/>
        </w:rPr>
        <w:t xml:space="preserve">(3) Taraflar mücbir sebep nedeniyle yükümlülüklerini yerine getirememeleri halinde mücbir sebep halinin tarafların yükümlülüklerini engelleyici etkisi ortadan kalkana kadar </w:t>
      </w:r>
      <w:r>
        <w:rPr>
          <w:rFonts w:ascii="Times New Roman" w:hAnsi="Times New Roman" w:cs="Times New Roman"/>
          <w:bCs/>
          <w:sz w:val="24"/>
          <w:szCs w:val="24"/>
        </w:rPr>
        <w:t xml:space="preserve">Sözleşme </w:t>
      </w:r>
      <w:r w:rsidRPr="00761667">
        <w:rPr>
          <w:rFonts w:ascii="Times New Roman" w:hAnsi="Times New Roman" w:cs="Times New Roman"/>
          <w:bCs/>
          <w:sz w:val="24"/>
          <w:szCs w:val="24"/>
        </w:rPr>
        <w:t xml:space="preserve">askıya alınır. Ancak bu süre </w:t>
      </w:r>
      <w:r>
        <w:rPr>
          <w:rFonts w:ascii="Times New Roman" w:hAnsi="Times New Roman" w:cs="Times New Roman"/>
          <w:bCs/>
          <w:sz w:val="24"/>
          <w:szCs w:val="24"/>
        </w:rPr>
        <w:t>2 (iki</w:t>
      </w:r>
      <w:r w:rsidRPr="00761667">
        <w:rPr>
          <w:rFonts w:ascii="Times New Roman" w:hAnsi="Times New Roman" w:cs="Times New Roman"/>
          <w:bCs/>
          <w:sz w:val="24"/>
          <w:szCs w:val="24"/>
        </w:rPr>
        <w:t xml:space="preserve">) ayı geçemez.  </w:t>
      </w:r>
    </w:p>
    <w:p w:rsidR="00761667" w:rsidRDefault="00761667" w:rsidP="007616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667">
        <w:rPr>
          <w:rFonts w:ascii="Times New Roman" w:hAnsi="Times New Roman" w:cs="Times New Roman"/>
          <w:bCs/>
          <w:sz w:val="24"/>
          <w:szCs w:val="24"/>
        </w:rPr>
        <w:t xml:space="preserve">(4) </w:t>
      </w:r>
      <w:r>
        <w:rPr>
          <w:rFonts w:ascii="Times New Roman" w:hAnsi="Times New Roman" w:cs="Times New Roman"/>
          <w:bCs/>
          <w:sz w:val="24"/>
          <w:szCs w:val="24"/>
        </w:rPr>
        <w:t>Sözleşmenin</w:t>
      </w:r>
      <w:r w:rsidRPr="00761667">
        <w:rPr>
          <w:rFonts w:ascii="Times New Roman" w:hAnsi="Times New Roman" w:cs="Times New Roman"/>
          <w:bCs/>
          <w:sz w:val="24"/>
          <w:szCs w:val="24"/>
        </w:rPr>
        <w:t xml:space="preserve"> askıya alındığı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761667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iki</w:t>
      </w:r>
      <w:r w:rsidRPr="00761667">
        <w:rPr>
          <w:rFonts w:ascii="Times New Roman" w:hAnsi="Times New Roman" w:cs="Times New Roman"/>
          <w:bCs/>
          <w:sz w:val="24"/>
          <w:szCs w:val="24"/>
        </w:rPr>
        <w:t>) aylık sürenin sonunda mücbir sebep halinin hala devam ediyor olması durumunda</w:t>
      </w:r>
      <w:r>
        <w:rPr>
          <w:rFonts w:ascii="Times New Roman" w:hAnsi="Times New Roman" w:cs="Times New Roman"/>
          <w:bCs/>
          <w:sz w:val="24"/>
          <w:szCs w:val="24"/>
        </w:rPr>
        <w:t xml:space="preserve"> tarafların sözleşmeyi ayrıca protesto çekmeye gerek kalmaksızın feshetme hakkı saklıdır.</w:t>
      </w:r>
      <w:r w:rsidRPr="007616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1667" w:rsidRDefault="00761667" w:rsidP="007616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1667" w:rsidRPr="00761667" w:rsidRDefault="00761667" w:rsidP="007616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667">
        <w:rPr>
          <w:rFonts w:ascii="Times New Roman" w:hAnsi="Times New Roman" w:cs="Times New Roman"/>
          <w:b/>
          <w:bCs/>
          <w:sz w:val="24"/>
          <w:szCs w:val="24"/>
        </w:rPr>
        <w:t>Sözleşmenin Feshi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C00CF" w:rsidRDefault="00C93C23" w:rsidP="00EC00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Madde-10</w:t>
      </w:r>
      <w:r w:rsidR="00761667" w:rsidRPr="00761667">
        <w:rPr>
          <w:rFonts w:ascii="Times New Roman" w:hAnsi="Times New Roman" w:cs="Times New Roman"/>
          <w:b/>
          <w:sz w:val="24"/>
          <w:szCs w:val="24"/>
        </w:rPr>
        <w:t>:</w:t>
      </w:r>
      <w:r w:rsidR="00761667">
        <w:rPr>
          <w:rFonts w:ascii="Times New Roman" w:hAnsi="Times New Roman" w:cs="Times New Roman"/>
          <w:sz w:val="24"/>
          <w:szCs w:val="24"/>
        </w:rPr>
        <w:t xml:space="preserve"> </w:t>
      </w:r>
      <w:r w:rsidR="00EC00CF">
        <w:rPr>
          <w:rFonts w:ascii="Times New Roman" w:hAnsi="Times New Roman" w:cs="Times New Roman"/>
          <w:sz w:val="24"/>
          <w:szCs w:val="24"/>
        </w:rPr>
        <w:t>(1) DMO aşağıdaki hallerde sözleşmeyi feshetmeye yetkilidir;</w:t>
      </w:r>
    </w:p>
    <w:p w:rsidR="00EC00CF" w:rsidRDefault="00EC00CF" w:rsidP="00EC00C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Yüklenicinin </w:t>
      </w:r>
      <w:r w:rsidR="00E436C9">
        <w:rPr>
          <w:rFonts w:ascii="Times New Roman" w:hAnsi="Times New Roman" w:cs="Times New Roman"/>
          <w:sz w:val="24"/>
          <w:szCs w:val="24"/>
        </w:rPr>
        <w:t xml:space="preserve">art arda </w:t>
      </w:r>
      <w:r w:rsidR="000371E3">
        <w:rPr>
          <w:rFonts w:ascii="Times New Roman" w:hAnsi="Times New Roman" w:cs="Times New Roman"/>
          <w:sz w:val="24"/>
          <w:szCs w:val="24"/>
        </w:rPr>
        <w:t>gerçekleştirdiği 3 (üç) ayrı teslimat</w:t>
      </w:r>
      <w:r w:rsidR="00414011">
        <w:rPr>
          <w:rFonts w:ascii="Times New Roman" w:hAnsi="Times New Roman" w:cs="Times New Roman"/>
          <w:sz w:val="24"/>
          <w:szCs w:val="24"/>
        </w:rPr>
        <w:t>a</w:t>
      </w:r>
      <w:r w:rsidR="000371E3">
        <w:rPr>
          <w:rFonts w:ascii="Times New Roman" w:hAnsi="Times New Roman" w:cs="Times New Roman"/>
          <w:sz w:val="24"/>
          <w:szCs w:val="24"/>
        </w:rPr>
        <w:t xml:space="preserve"> ilişkin yapılan</w:t>
      </w:r>
      <w:r w:rsidR="00E43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muayenesinin olumsuz olması</w:t>
      </w:r>
      <w:r w:rsidR="00115710">
        <w:rPr>
          <w:rFonts w:ascii="Times New Roman" w:hAnsi="Times New Roman" w:cs="Times New Roman"/>
          <w:sz w:val="24"/>
          <w:szCs w:val="24"/>
        </w:rPr>
        <w:t>,</w:t>
      </w:r>
    </w:p>
    <w:p w:rsidR="000371E3" w:rsidRDefault="000371E3" w:rsidP="00EC00C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Muayenesi olumsuz olan teslimatının yerine </w:t>
      </w:r>
      <w:r w:rsidR="00414011">
        <w:rPr>
          <w:rFonts w:ascii="Times New Roman" w:hAnsi="Times New Roman" w:cs="Times New Roman"/>
          <w:sz w:val="24"/>
          <w:szCs w:val="24"/>
        </w:rPr>
        <w:t>yüklenicinin s</w:t>
      </w:r>
      <w:r>
        <w:rPr>
          <w:rFonts w:ascii="Times New Roman" w:hAnsi="Times New Roman" w:cs="Times New Roman"/>
          <w:sz w:val="24"/>
          <w:szCs w:val="24"/>
        </w:rPr>
        <w:t>özleşme şartlarına uygun teslimatı kendisine yapılan yazılı uyarı</w:t>
      </w:r>
      <w:r w:rsidR="00414011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rağmen gerçekleştirmemesi</w:t>
      </w:r>
      <w:r w:rsidR="00115710">
        <w:rPr>
          <w:rFonts w:ascii="Times New Roman" w:hAnsi="Times New Roman" w:cs="Times New Roman"/>
          <w:sz w:val="24"/>
          <w:szCs w:val="24"/>
        </w:rPr>
        <w:t>,</w:t>
      </w:r>
    </w:p>
    <w:p w:rsidR="00C53E75" w:rsidRDefault="00020A88" w:rsidP="00EC00C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Teslimatın </w:t>
      </w:r>
      <w:r w:rsidR="00F27A79">
        <w:rPr>
          <w:rFonts w:ascii="Times New Roman" w:hAnsi="Times New Roman" w:cs="Times New Roman"/>
          <w:sz w:val="24"/>
          <w:szCs w:val="24"/>
        </w:rPr>
        <w:t xml:space="preserve">hiç gerçekleştirilmemesi halinde </w:t>
      </w:r>
      <w:r w:rsidR="00C53E75">
        <w:rPr>
          <w:rFonts w:ascii="Times New Roman" w:hAnsi="Times New Roman" w:cs="Times New Roman"/>
          <w:sz w:val="24"/>
          <w:szCs w:val="24"/>
        </w:rPr>
        <w:t xml:space="preserve">yükleniciye </w:t>
      </w:r>
      <w:r w:rsidR="00115710">
        <w:rPr>
          <w:rFonts w:ascii="Times New Roman" w:hAnsi="Times New Roman" w:cs="Times New Roman"/>
          <w:sz w:val="24"/>
          <w:szCs w:val="24"/>
        </w:rPr>
        <w:t xml:space="preserve">yapılan </w:t>
      </w:r>
      <w:r w:rsidR="00C53E75">
        <w:rPr>
          <w:rFonts w:ascii="Times New Roman" w:hAnsi="Times New Roman" w:cs="Times New Roman"/>
          <w:sz w:val="24"/>
          <w:szCs w:val="24"/>
        </w:rPr>
        <w:t>5 (beş) gün</w:t>
      </w:r>
      <w:r w:rsidR="00115710">
        <w:rPr>
          <w:rFonts w:ascii="Times New Roman" w:hAnsi="Times New Roman" w:cs="Times New Roman"/>
          <w:sz w:val="24"/>
          <w:szCs w:val="24"/>
        </w:rPr>
        <w:t xml:space="preserve"> süreli</w:t>
      </w:r>
      <w:r w:rsidR="00C53E75">
        <w:rPr>
          <w:rFonts w:ascii="Times New Roman" w:hAnsi="Times New Roman" w:cs="Times New Roman"/>
          <w:sz w:val="24"/>
          <w:szCs w:val="24"/>
        </w:rPr>
        <w:t xml:space="preserve"> yazılı bildirime rağmen teslimatı sözleşme şartlarına uygun ola</w:t>
      </w:r>
      <w:r w:rsidR="0053204B">
        <w:rPr>
          <w:rFonts w:ascii="Times New Roman" w:hAnsi="Times New Roman" w:cs="Times New Roman"/>
          <w:sz w:val="24"/>
          <w:szCs w:val="24"/>
        </w:rPr>
        <w:t>rak gerçekleştirmemesi</w:t>
      </w:r>
      <w:r w:rsidR="00115710">
        <w:rPr>
          <w:rFonts w:ascii="Times New Roman" w:hAnsi="Times New Roman" w:cs="Times New Roman"/>
          <w:sz w:val="24"/>
          <w:szCs w:val="24"/>
        </w:rPr>
        <w:t>,</w:t>
      </w:r>
    </w:p>
    <w:p w:rsidR="0053204B" w:rsidRDefault="0053204B" w:rsidP="00EC00C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Hiçbir sebep göstermeksizin 7 (yedi) gün önceden Yükleniciye yazılı bildirim yapmak koşuluyla fesih bildirimi yap</w:t>
      </w:r>
      <w:r w:rsidR="00115710">
        <w:rPr>
          <w:rFonts w:ascii="Times New Roman" w:hAnsi="Times New Roman" w:cs="Times New Roman"/>
          <w:sz w:val="24"/>
          <w:szCs w:val="24"/>
        </w:rPr>
        <w:t>ıl</w:t>
      </w:r>
      <w:r>
        <w:rPr>
          <w:rFonts w:ascii="Times New Roman" w:hAnsi="Times New Roman" w:cs="Times New Roman"/>
          <w:sz w:val="24"/>
          <w:szCs w:val="24"/>
        </w:rPr>
        <w:t>ması</w:t>
      </w:r>
      <w:r w:rsidR="006D6976">
        <w:rPr>
          <w:rFonts w:ascii="Times New Roman" w:hAnsi="Times New Roman" w:cs="Times New Roman"/>
          <w:sz w:val="24"/>
          <w:szCs w:val="24"/>
        </w:rPr>
        <w:t>,</w:t>
      </w:r>
    </w:p>
    <w:p w:rsidR="006D6976" w:rsidRDefault="006D6976" w:rsidP="00EC00C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Sözleşmenin 1</w:t>
      </w:r>
      <w:r w:rsidR="001F3448">
        <w:rPr>
          <w:rFonts w:ascii="Times New Roman" w:hAnsi="Times New Roman" w:cs="Times New Roman"/>
          <w:sz w:val="24"/>
          <w:szCs w:val="24"/>
        </w:rPr>
        <w:t xml:space="preserve">3 üncü </w:t>
      </w:r>
      <w:r>
        <w:rPr>
          <w:rFonts w:ascii="Times New Roman" w:hAnsi="Times New Roman" w:cs="Times New Roman"/>
          <w:sz w:val="24"/>
          <w:szCs w:val="24"/>
        </w:rPr>
        <w:t>madde hükmün</w:t>
      </w:r>
      <w:r w:rsidR="006A26B3">
        <w:rPr>
          <w:rFonts w:ascii="Times New Roman" w:hAnsi="Times New Roman" w:cs="Times New Roman"/>
          <w:sz w:val="24"/>
          <w:szCs w:val="24"/>
        </w:rPr>
        <w:t>ün</w:t>
      </w:r>
      <w:r>
        <w:rPr>
          <w:rFonts w:ascii="Times New Roman" w:hAnsi="Times New Roman" w:cs="Times New Roman"/>
          <w:sz w:val="24"/>
          <w:szCs w:val="24"/>
        </w:rPr>
        <w:t xml:space="preserve"> ihlal edilmesi.</w:t>
      </w:r>
    </w:p>
    <w:p w:rsidR="00414011" w:rsidRDefault="0053204B" w:rsidP="00532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Yüklenici mücbir sebep halleri saklı kalmak kaydıyla 1 (bir) ay önceden DMO’ya yazılı bildirim yapmak koşuluyla hiçbir sebep göstermeksizin sözleşmeyi feshedebilir.</w:t>
      </w:r>
    </w:p>
    <w:p w:rsidR="007413D0" w:rsidRDefault="007413D0" w:rsidP="00532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Taraflardan her biri sözleşme şartlarına aykırı davranması nedeniyle karşı tarafın uğradığı zararı tazmin etmekle yükümlüdür.</w:t>
      </w:r>
    </w:p>
    <w:p w:rsidR="00C06647" w:rsidRDefault="00C06647" w:rsidP="00532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647" w:rsidRDefault="00C06647" w:rsidP="005320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47">
        <w:rPr>
          <w:rFonts w:ascii="Times New Roman" w:hAnsi="Times New Roman" w:cs="Times New Roman"/>
          <w:b/>
          <w:sz w:val="24"/>
          <w:szCs w:val="24"/>
        </w:rPr>
        <w:t>Sözleşmenin devri:</w:t>
      </w:r>
    </w:p>
    <w:p w:rsidR="00C06647" w:rsidRDefault="00C93C23" w:rsidP="00532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Madde-11</w:t>
      </w:r>
      <w:r w:rsidR="00C066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06647" w:rsidRPr="00C06647">
        <w:rPr>
          <w:rFonts w:ascii="Times New Roman" w:hAnsi="Times New Roman" w:cs="Times New Roman"/>
          <w:sz w:val="24"/>
          <w:szCs w:val="24"/>
        </w:rPr>
        <w:t>(1)</w:t>
      </w:r>
      <w:r w:rsidR="00C0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647">
        <w:rPr>
          <w:rFonts w:ascii="Times New Roman" w:hAnsi="Times New Roman" w:cs="Times New Roman"/>
          <w:sz w:val="24"/>
          <w:szCs w:val="24"/>
        </w:rPr>
        <w:t>Taraflar, işbu sözleşmeden doğan hak ve yükümlülüklerini diğer tarafın yazılı onayı alınmadan üçüncü kişilere devir ve temlik edemez.</w:t>
      </w:r>
    </w:p>
    <w:p w:rsidR="00B50052" w:rsidRDefault="00B50052" w:rsidP="00B500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052" w:rsidRPr="00B50052" w:rsidRDefault="00B50052" w:rsidP="00B50052">
      <w:pPr>
        <w:spacing w:line="240" w:lineRule="auto"/>
        <w:jc w:val="both"/>
        <w:rPr>
          <w:rFonts w:ascii="&amp;quot" w:eastAsia="Times New Roman" w:hAnsi="&amp;quot" w:cs="Times New Roman"/>
          <w:color w:val="212121"/>
          <w:sz w:val="23"/>
          <w:szCs w:val="23"/>
          <w:lang w:eastAsia="tr-TR"/>
        </w:rPr>
      </w:pPr>
      <w:r w:rsidRPr="00B500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tr-TR"/>
        </w:rPr>
        <w:t>Bildirimler:</w:t>
      </w:r>
    </w:p>
    <w:p w:rsidR="00B50052" w:rsidRPr="00E178E6" w:rsidRDefault="00B50052" w:rsidP="00B50052">
      <w:pPr>
        <w:spacing w:line="240" w:lineRule="auto"/>
        <w:jc w:val="both"/>
        <w:rPr>
          <w:rFonts w:ascii="&amp;quot" w:eastAsia="Times New Roman" w:hAnsi="&amp;quot" w:cs="Times New Roman"/>
          <w:sz w:val="23"/>
          <w:szCs w:val="23"/>
          <w:lang w:eastAsia="tr-TR"/>
        </w:rPr>
      </w:pPr>
      <w:r w:rsidRPr="00E178E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Madde-12: </w:t>
      </w:r>
      <w:r w:rsidRPr="00E178E6">
        <w:rPr>
          <w:rFonts w:ascii="Times New Roman" w:eastAsia="Times New Roman" w:hAnsi="Times New Roman" w:cs="Times New Roman"/>
          <w:sz w:val="24"/>
          <w:szCs w:val="24"/>
          <w:lang w:eastAsia="tr-TR"/>
        </w:rPr>
        <w:t>(1) DMO tarafından yapılacak bildirimler DMO’ca yüklenici adına resmi web sitesinde tanımlanacak kullanıcı sayfası üzerinden elektronik ortamda yapılacak olup, web sitesi aracılığı ile yapılan tüm bildirimler doğrudan Yükleniciye yapılmış sayılır.</w:t>
      </w:r>
    </w:p>
    <w:p w:rsidR="00B50052" w:rsidRPr="00E178E6" w:rsidRDefault="00B50052" w:rsidP="00B50052">
      <w:pPr>
        <w:spacing w:line="240" w:lineRule="auto"/>
        <w:jc w:val="both"/>
        <w:rPr>
          <w:rFonts w:ascii="&amp;quot" w:eastAsia="Times New Roman" w:hAnsi="&amp;quot" w:cs="Times New Roman"/>
          <w:sz w:val="23"/>
          <w:szCs w:val="23"/>
          <w:lang w:eastAsia="tr-TR"/>
        </w:rPr>
      </w:pPr>
      <w:r w:rsidRPr="00E178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Yüklenici, tanımlanacak kullanıcı sayfası üzerinden; planlanan günlük ve haftalık üretimleri ile günlük olarak sevk ettiği ürün miktarını ve sevk bilgilerini sisteme girmek zorundadır. </w:t>
      </w:r>
    </w:p>
    <w:p w:rsidR="00B50052" w:rsidRPr="00E178E6" w:rsidRDefault="00B50052" w:rsidP="00B50052">
      <w:pPr>
        <w:spacing w:line="240" w:lineRule="auto"/>
        <w:jc w:val="both"/>
        <w:rPr>
          <w:rFonts w:ascii="&amp;quot" w:eastAsia="Times New Roman" w:hAnsi="&amp;quot" w:cs="Times New Roman"/>
          <w:sz w:val="23"/>
          <w:szCs w:val="23"/>
          <w:lang w:eastAsia="tr-TR"/>
        </w:rPr>
      </w:pPr>
      <w:r w:rsidRPr="00E178E6">
        <w:rPr>
          <w:rFonts w:ascii="Times New Roman" w:eastAsia="Times New Roman" w:hAnsi="Times New Roman" w:cs="Times New Roman"/>
          <w:sz w:val="24"/>
          <w:szCs w:val="24"/>
          <w:lang w:eastAsia="tr-TR"/>
        </w:rPr>
        <w:t>(3) Taraflar arasındaki bildirimlerin DMO’ca yüklenici adına resmi web sitesinde tanımlanacak kullanıcı sayfası üzerinden elektronik ortamda yapılması esas olup, gereken halle</w:t>
      </w:r>
      <w:r w:rsidR="002519FB" w:rsidRPr="00E178E6">
        <w:rPr>
          <w:rFonts w:ascii="Times New Roman" w:eastAsia="Times New Roman" w:hAnsi="Times New Roman" w:cs="Times New Roman"/>
          <w:sz w:val="24"/>
          <w:szCs w:val="24"/>
          <w:lang w:eastAsia="tr-TR"/>
        </w:rPr>
        <w:t>rde bildirimler e-posta, faks</w:t>
      </w:r>
      <w:r w:rsidRPr="00E178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 ile de yapılabilecektir.</w:t>
      </w:r>
    </w:p>
    <w:p w:rsidR="00B02E86" w:rsidRDefault="00B02E86" w:rsidP="00C53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9C4" w:rsidRDefault="00A85E00" w:rsidP="00C53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Gizlilik:</w:t>
      </w:r>
    </w:p>
    <w:p w:rsidR="00A85E00" w:rsidRDefault="00C93C23" w:rsidP="00C53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Madde-13</w:t>
      </w:r>
      <w:r w:rsidR="00A85E00">
        <w:rPr>
          <w:rFonts w:ascii="Times New Roman" w:hAnsi="Times New Roman" w:cs="Times New Roman"/>
          <w:b/>
          <w:sz w:val="24"/>
          <w:szCs w:val="24"/>
        </w:rPr>
        <w:t>:</w:t>
      </w:r>
      <w:r w:rsidR="00A85E00">
        <w:rPr>
          <w:rFonts w:ascii="Times New Roman" w:hAnsi="Times New Roman" w:cs="Times New Roman"/>
          <w:sz w:val="24"/>
          <w:szCs w:val="24"/>
        </w:rPr>
        <w:t xml:space="preserve"> </w:t>
      </w:r>
      <w:r w:rsidR="001B6AA3">
        <w:rPr>
          <w:rFonts w:ascii="Times New Roman" w:hAnsi="Times New Roman" w:cs="Times New Roman"/>
          <w:sz w:val="24"/>
          <w:szCs w:val="24"/>
        </w:rPr>
        <w:t xml:space="preserve">(1) </w:t>
      </w:r>
      <w:r w:rsidR="00A85E00">
        <w:rPr>
          <w:rFonts w:ascii="Times New Roman" w:hAnsi="Times New Roman" w:cs="Times New Roman"/>
          <w:sz w:val="24"/>
          <w:szCs w:val="24"/>
        </w:rPr>
        <w:t>Yüklenici</w:t>
      </w:r>
      <w:r w:rsidR="006D6976">
        <w:rPr>
          <w:rFonts w:ascii="Times New Roman" w:hAnsi="Times New Roman" w:cs="Times New Roman"/>
          <w:sz w:val="24"/>
          <w:szCs w:val="24"/>
        </w:rPr>
        <w:t xml:space="preserve"> </w:t>
      </w:r>
      <w:r w:rsidR="00A85E00">
        <w:rPr>
          <w:rFonts w:ascii="Times New Roman" w:hAnsi="Times New Roman" w:cs="Times New Roman"/>
          <w:sz w:val="24"/>
          <w:szCs w:val="24"/>
        </w:rPr>
        <w:t xml:space="preserve">DMO’nun yazılı izni olmaksızın </w:t>
      </w:r>
      <w:r w:rsidR="001B6AA3">
        <w:rPr>
          <w:rFonts w:ascii="Times New Roman" w:hAnsi="Times New Roman" w:cs="Times New Roman"/>
          <w:sz w:val="24"/>
          <w:szCs w:val="24"/>
        </w:rPr>
        <w:t xml:space="preserve">işbu sözleşme ile ilgili herhangi bir bilgiyi kamuya açıklayamaz, üçüncü kişilerle paylaşamaz. </w:t>
      </w:r>
    </w:p>
    <w:p w:rsidR="006D6976" w:rsidRDefault="001B6AA3" w:rsidP="00C53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Sözleşmenin ifası amacıyla </w:t>
      </w:r>
      <w:r w:rsidR="006D6976">
        <w:rPr>
          <w:rFonts w:ascii="Times New Roman" w:hAnsi="Times New Roman" w:cs="Times New Roman"/>
          <w:sz w:val="24"/>
          <w:szCs w:val="24"/>
        </w:rPr>
        <w:t>DMO’nun yüklenici ile</w:t>
      </w:r>
      <w:r>
        <w:rPr>
          <w:rFonts w:ascii="Times New Roman" w:hAnsi="Times New Roman" w:cs="Times New Roman"/>
          <w:sz w:val="24"/>
          <w:szCs w:val="24"/>
        </w:rPr>
        <w:t xml:space="preserve"> paylaştı</w:t>
      </w:r>
      <w:r w:rsidR="006D6976">
        <w:rPr>
          <w:rFonts w:ascii="Times New Roman" w:hAnsi="Times New Roman" w:cs="Times New Roman"/>
          <w:sz w:val="24"/>
          <w:szCs w:val="24"/>
        </w:rPr>
        <w:t>ğı</w:t>
      </w:r>
      <w:r>
        <w:rPr>
          <w:rFonts w:ascii="Times New Roman" w:hAnsi="Times New Roman" w:cs="Times New Roman"/>
          <w:sz w:val="24"/>
          <w:szCs w:val="24"/>
        </w:rPr>
        <w:t xml:space="preserve"> bilgilerin, yalnızca verilme amacına uygun olarak kullanılması zorunludur.  Söz konusu bilgilerin yetkili makamlarla paylaşılmasının yasal bir zorunluluk olması hallerinde </w:t>
      </w:r>
      <w:r w:rsidR="006D6976">
        <w:rPr>
          <w:rFonts w:ascii="Times New Roman" w:hAnsi="Times New Roman" w:cs="Times New Roman"/>
          <w:sz w:val="24"/>
          <w:szCs w:val="24"/>
        </w:rPr>
        <w:t>Yüklenici, DMO’yu</w:t>
      </w:r>
      <w:r>
        <w:rPr>
          <w:rFonts w:ascii="Times New Roman" w:hAnsi="Times New Roman" w:cs="Times New Roman"/>
          <w:sz w:val="24"/>
          <w:szCs w:val="24"/>
        </w:rPr>
        <w:t xml:space="preserve"> konu hakkında bilgi</w:t>
      </w:r>
      <w:r w:rsidR="006D6976">
        <w:rPr>
          <w:rFonts w:ascii="Times New Roman" w:hAnsi="Times New Roman" w:cs="Times New Roman"/>
          <w:sz w:val="24"/>
          <w:szCs w:val="24"/>
        </w:rPr>
        <w:t>lendirecektir.</w:t>
      </w:r>
    </w:p>
    <w:p w:rsidR="006D6976" w:rsidRDefault="006D6976" w:rsidP="00C53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Gizliliğin ihlali halinde Yüklenici, DMO’nun uğradığı zararı tazminle mükelleftir.</w:t>
      </w:r>
    </w:p>
    <w:p w:rsidR="006D6976" w:rsidRDefault="006D6976" w:rsidP="00C53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976" w:rsidRDefault="006D6976" w:rsidP="00C53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Sorumsuzluk:</w:t>
      </w:r>
    </w:p>
    <w:p w:rsidR="006D6976" w:rsidRPr="00C41643" w:rsidRDefault="00C93C23" w:rsidP="00C53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Madde-14</w:t>
      </w:r>
      <w:r w:rsidR="006D6976">
        <w:rPr>
          <w:rFonts w:ascii="Times New Roman" w:hAnsi="Times New Roman" w:cs="Times New Roman"/>
          <w:b/>
          <w:sz w:val="24"/>
          <w:szCs w:val="24"/>
        </w:rPr>
        <w:t>:</w:t>
      </w:r>
      <w:r w:rsidR="00C41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643">
        <w:rPr>
          <w:rFonts w:ascii="Times New Roman" w:hAnsi="Times New Roman" w:cs="Times New Roman"/>
          <w:sz w:val="24"/>
          <w:szCs w:val="24"/>
        </w:rPr>
        <w:t xml:space="preserve">(1) </w:t>
      </w:r>
      <w:r w:rsidR="00637F85">
        <w:rPr>
          <w:rFonts w:ascii="Times New Roman" w:hAnsi="Times New Roman" w:cs="Times New Roman"/>
          <w:sz w:val="24"/>
          <w:szCs w:val="24"/>
        </w:rPr>
        <w:t xml:space="preserve">İşbu sözleşmenin </w:t>
      </w:r>
      <w:r w:rsidR="006A26B3">
        <w:rPr>
          <w:rFonts w:ascii="Times New Roman" w:hAnsi="Times New Roman" w:cs="Times New Roman"/>
          <w:sz w:val="24"/>
          <w:szCs w:val="24"/>
        </w:rPr>
        <w:t>10</w:t>
      </w:r>
      <w:r w:rsidR="00637F85">
        <w:rPr>
          <w:rFonts w:ascii="Times New Roman" w:hAnsi="Times New Roman" w:cs="Times New Roman"/>
          <w:sz w:val="24"/>
          <w:szCs w:val="24"/>
        </w:rPr>
        <w:t xml:space="preserve"> uncu maddesinin birinci fıkrasının (d) bendi hükmü gereğince feshi halinde Yüklenici her ne ad altında olursa olsun hiçbir tazminat talebinde bulunamayacaktır.</w:t>
      </w:r>
    </w:p>
    <w:p w:rsidR="006D6976" w:rsidRDefault="006D6976" w:rsidP="00C53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9FB" w:rsidRDefault="002519FB" w:rsidP="00C53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9C4" w:rsidRDefault="007859C4" w:rsidP="00C53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Uyuşmazlıkların Çözümü:</w:t>
      </w:r>
    </w:p>
    <w:p w:rsidR="00E050E9" w:rsidRPr="00E050E9" w:rsidRDefault="00C93C23" w:rsidP="00C53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Madde-15</w:t>
      </w:r>
      <w:r w:rsidR="007859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6976" w:rsidRPr="006D6976">
        <w:rPr>
          <w:rFonts w:ascii="Times New Roman" w:hAnsi="Times New Roman" w:cs="Times New Roman"/>
          <w:sz w:val="24"/>
          <w:szCs w:val="24"/>
        </w:rPr>
        <w:t>(1)</w:t>
      </w:r>
      <w:r w:rsidR="006D6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E9">
        <w:rPr>
          <w:rFonts w:ascii="Times New Roman" w:hAnsi="Times New Roman" w:cs="Times New Roman"/>
          <w:sz w:val="24"/>
          <w:szCs w:val="24"/>
        </w:rPr>
        <w:t xml:space="preserve">İşbu sözleşmeden doğan ihtilafların hallinde </w:t>
      </w:r>
      <w:r w:rsidR="004F5D5F">
        <w:rPr>
          <w:rFonts w:ascii="Times New Roman" w:hAnsi="Times New Roman" w:cs="Times New Roman"/>
          <w:sz w:val="24"/>
          <w:szCs w:val="24"/>
        </w:rPr>
        <w:t>DMO kayıtları esas alınacaktır.</w:t>
      </w:r>
    </w:p>
    <w:p w:rsidR="007859C4" w:rsidRDefault="00E050E9" w:rsidP="00C53E75">
      <w:pPr>
        <w:jc w:val="both"/>
        <w:rPr>
          <w:rFonts w:ascii="Times New Roman" w:hAnsi="Times New Roman" w:cs="Times New Roman"/>
          <w:sz w:val="24"/>
          <w:szCs w:val="24"/>
        </w:rPr>
      </w:pPr>
      <w:r w:rsidRPr="00E050E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9C4">
        <w:rPr>
          <w:rFonts w:ascii="Times New Roman" w:hAnsi="Times New Roman" w:cs="Times New Roman"/>
          <w:sz w:val="24"/>
          <w:szCs w:val="24"/>
        </w:rPr>
        <w:t>İşbu sözleşmeden doğan uyuşmazlıkların çözümünde Ankara mahkemeleri ve icra daireleri yetkilidir.</w:t>
      </w:r>
    </w:p>
    <w:p w:rsidR="00821F19" w:rsidRPr="007859C4" w:rsidRDefault="007859C4" w:rsidP="00C53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19" w:rsidRDefault="00821F19" w:rsidP="00C53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F19">
        <w:rPr>
          <w:rFonts w:ascii="Times New Roman" w:hAnsi="Times New Roman" w:cs="Times New Roman"/>
          <w:b/>
          <w:sz w:val="24"/>
          <w:szCs w:val="24"/>
        </w:rPr>
        <w:t xml:space="preserve">Sözleşmenin </w:t>
      </w:r>
      <w:r>
        <w:rPr>
          <w:rFonts w:ascii="Times New Roman" w:hAnsi="Times New Roman" w:cs="Times New Roman"/>
          <w:b/>
          <w:sz w:val="24"/>
          <w:szCs w:val="24"/>
        </w:rPr>
        <w:t xml:space="preserve">yürürlük ve </w:t>
      </w:r>
      <w:r w:rsidRPr="00821F19">
        <w:rPr>
          <w:rFonts w:ascii="Times New Roman" w:hAnsi="Times New Roman" w:cs="Times New Roman"/>
          <w:b/>
          <w:sz w:val="24"/>
          <w:szCs w:val="24"/>
        </w:rPr>
        <w:t>süresi:</w:t>
      </w:r>
    </w:p>
    <w:p w:rsidR="00821F19" w:rsidRDefault="00C93C23" w:rsidP="00C53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Madde-16</w:t>
      </w:r>
      <w:r w:rsidR="00821F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1F19">
        <w:rPr>
          <w:rFonts w:ascii="Times New Roman" w:hAnsi="Times New Roman" w:cs="Times New Roman"/>
          <w:sz w:val="24"/>
          <w:szCs w:val="24"/>
        </w:rPr>
        <w:t>(1) İşbu sözleşme imzalandığı tarihte yürürlüğe girmiş olup, sözleşmenin süresi 6 (altı) aydır.</w:t>
      </w:r>
    </w:p>
    <w:p w:rsidR="00821F19" w:rsidRDefault="00821F19" w:rsidP="00C53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Taraflar karşılıklı mutabakat ile sözleşmeyi aynı s</w:t>
      </w:r>
      <w:r w:rsidR="00040526">
        <w:rPr>
          <w:rFonts w:ascii="Times New Roman" w:hAnsi="Times New Roman" w:cs="Times New Roman"/>
          <w:sz w:val="24"/>
          <w:szCs w:val="24"/>
        </w:rPr>
        <w:t>üre ve şartlarda uzatabilirler</w:t>
      </w:r>
      <w:proofErr w:type="gramStart"/>
      <w:r w:rsidR="0004052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40526">
        <w:rPr>
          <w:rFonts w:ascii="Times New Roman" w:hAnsi="Times New Roman" w:cs="Times New Roman"/>
          <w:sz w:val="24"/>
          <w:szCs w:val="24"/>
        </w:rPr>
        <w:t>/04/2020</w:t>
      </w:r>
    </w:p>
    <w:p w:rsidR="00E65575" w:rsidRPr="00821F19" w:rsidRDefault="00E65575" w:rsidP="00C53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647" w:rsidRDefault="00C06647" w:rsidP="00C53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647" w:rsidRPr="00E62FC2" w:rsidRDefault="00A60214" w:rsidP="00C53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FC2">
        <w:rPr>
          <w:rFonts w:ascii="Times New Roman" w:hAnsi="Times New Roman" w:cs="Times New Roman"/>
          <w:b/>
          <w:sz w:val="24"/>
          <w:szCs w:val="24"/>
        </w:rPr>
        <w:t>Devlet Malzeme Ofisi</w:t>
      </w:r>
      <w:r w:rsidR="00E62FC2">
        <w:rPr>
          <w:rFonts w:ascii="Times New Roman" w:hAnsi="Times New Roman" w:cs="Times New Roman"/>
          <w:b/>
          <w:sz w:val="24"/>
          <w:szCs w:val="24"/>
        </w:rPr>
        <w:tab/>
      </w:r>
      <w:r w:rsidR="00E62FC2">
        <w:rPr>
          <w:rFonts w:ascii="Times New Roman" w:hAnsi="Times New Roman" w:cs="Times New Roman"/>
          <w:b/>
          <w:sz w:val="24"/>
          <w:szCs w:val="24"/>
        </w:rPr>
        <w:tab/>
      </w:r>
      <w:r w:rsidR="00E62FC2">
        <w:rPr>
          <w:rFonts w:ascii="Times New Roman" w:hAnsi="Times New Roman" w:cs="Times New Roman"/>
          <w:b/>
          <w:sz w:val="24"/>
          <w:szCs w:val="24"/>
        </w:rPr>
        <w:tab/>
      </w:r>
      <w:r w:rsidR="00E62FC2">
        <w:rPr>
          <w:rFonts w:ascii="Times New Roman" w:hAnsi="Times New Roman" w:cs="Times New Roman"/>
          <w:b/>
          <w:sz w:val="24"/>
          <w:szCs w:val="24"/>
        </w:rPr>
        <w:tab/>
      </w:r>
      <w:r w:rsidR="00E62FC2">
        <w:rPr>
          <w:rFonts w:ascii="Times New Roman" w:hAnsi="Times New Roman" w:cs="Times New Roman"/>
          <w:b/>
          <w:sz w:val="24"/>
          <w:szCs w:val="24"/>
        </w:rPr>
        <w:tab/>
      </w:r>
      <w:r w:rsidR="00E62FC2">
        <w:rPr>
          <w:rFonts w:ascii="Times New Roman" w:hAnsi="Times New Roman" w:cs="Times New Roman"/>
          <w:b/>
          <w:sz w:val="24"/>
          <w:szCs w:val="24"/>
        </w:rPr>
        <w:tab/>
        <w:t>Yüklenici</w:t>
      </w:r>
    </w:p>
    <w:p w:rsidR="001E10D9" w:rsidRDefault="00E62FC2" w:rsidP="001675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2FC2">
        <w:rPr>
          <w:rFonts w:ascii="Times New Roman" w:hAnsi="Times New Roman" w:cs="Times New Roman"/>
          <w:b/>
          <w:sz w:val="24"/>
          <w:szCs w:val="24"/>
        </w:rPr>
        <w:t>Genel Müdürlüğü</w:t>
      </w:r>
    </w:p>
    <w:p w:rsidR="00835B3D" w:rsidRDefault="00835B3D" w:rsidP="001675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B3D" w:rsidRDefault="00835B3D" w:rsidP="001675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B3D" w:rsidRPr="00E178E6" w:rsidRDefault="00835B3D" w:rsidP="00167520">
      <w:pPr>
        <w:jc w:val="both"/>
        <w:rPr>
          <w:rFonts w:ascii="Times New Roman" w:hAnsi="Times New Roman" w:cs="Times New Roman"/>
          <w:b/>
          <w:sz w:val="24"/>
        </w:rPr>
      </w:pPr>
      <w:r w:rsidRPr="00E178E6">
        <w:rPr>
          <w:rFonts w:ascii="Times New Roman" w:hAnsi="Times New Roman" w:cs="Times New Roman"/>
          <w:b/>
          <w:sz w:val="24"/>
        </w:rPr>
        <w:t>EKLER:</w:t>
      </w:r>
    </w:p>
    <w:p w:rsidR="00AF4597" w:rsidRPr="00E178E6" w:rsidRDefault="0064473B" w:rsidP="0064473B">
      <w:pPr>
        <w:jc w:val="both"/>
        <w:rPr>
          <w:rFonts w:ascii="Times New Roman" w:hAnsi="Times New Roman" w:cs="Times New Roman"/>
          <w:sz w:val="24"/>
        </w:rPr>
      </w:pPr>
      <w:r w:rsidRPr="00011174">
        <w:rPr>
          <w:rFonts w:ascii="Times New Roman" w:hAnsi="Times New Roman" w:cs="Times New Roman"/>
          <w:b/>
          <w:sz w:val="24"/>
        </w:rPr>
        <w:t>1-</w:t>
      </w:r>
      <w:r w:rsidRPr="00E178E6">
        <w:rPr>
          <w:rFonts w:ascii="Times New Roman" w:hAnsi="Times New Roman" w:cs="Times New Roman"/>
          <w:sz w:val="24"/>
        </w:rPr>
        <w:t xml:space="preserve">Cerrahi Maske </w:t>
      </w:r>
      <w:r w:rsidR="00E178E6" w:rsidRPr="00E178E6">
        <w:rPr>
          <w:rFonts w:ascii="Times New Roman" w:hAnsi="Times New Roman" w:cs="Times New Roman"/>
          <w:sz w:val="24"/>
        </w:rPr>
        <w:t>Teknik Şartnamesi.</w:t>
      </w:r>
    </w:p>
    <w:p w:rsidR="00AF4597" w:rsidRPr="00E178E6" w:rsidRDefault="00AF4597" w:rsidP="00167520">
      <w:pPr>
        <w:jc w:val="both"/>
        <w:rPr>
          <w:rFonts w:ascii="Times New Roman" w:hAnsi="Times New Roman" w:cs="Times New Roman"/>
          <w:sz w:val="24"/>
        </w:rPr>
      </w:pPr>
      <w:r w:rsidRPr="00E178E6">
        <w:rPr>
          <w:rFonts w:ascii="Times New Roman" w:hAnsi="Times New Roman" w:cs="Times New Roman"/>
          <w:b/>
          <w:sz w:val="24"/>
        </w:rPr>
        <w:t>2</w:t>
      </w:r>
      <w:r w:rsidR="0064473B" w:rsidRPr="00E178E6">
        <w:rPr>
          <w:rFonts w:ascii="Times New Roman" w:hAnsi="Times New Roman" w:cs="Times New Roman"/>
          <w:b/>
          <w:sz w:val="24"/>
        </w:rPr>
        <w:t>-</w:t>
      </w:r>
      <w:r w:rsidR="0064473B" w:rsidRPr="00E178E6">
        <w:rPr>
          <w:rFonts w:ascii="Times New Roman" w:hAnsi="Times New Roman" w:cs="Times New Roman"/>
          <w:sz w:val="24"/>
        </w:rPr>
        <w:t>FFP3/FF</w:t>
      </w:r>
      <w:r w:rsidR="00E178E6" w:rsidRPr="00E178E6">
        <w:rPr>
          <w:rFonts w:ascii="Times New Roman" w:hAnsi="Times New Roman" w:cs="Times New Roman"/>
          <w:sz w:val="24"/>
        </w:rPr>
        <w:t>P2/N95 Maske Teknik Şartnamesi.</w:t>
      </w:r>
    </w:p>
    <w:p w:rsidR="00BD5BFC" w:rsidRDefault="00BD5BFC" w:rsidP="00167520">
      <w:pPr>
        <w:jc w:val="both"/>
        <w:rPr>
          <w:rFonts w:ascii="Times New Roman" w:hAnsi="Times New Roman" w:cs="Times New Roman"/>
          <w:sz w:val="24"/>
        </w:rPr>
      </w:pPr>
      <w:r w:rsidRPr="00E178E6">
        <w:rPr>
          <w:rFonts w:ascii="Times New Roman" w:hAnsi="Times New Roman" w:cs="Times New Roman"/>
          <w:b/>
          <w:sz w:val="24"/>
        </w:rPr>
        <w:t>3-</w:t>
      </w:r>
      <w:r w:rsidR="0064473B" w:rsidRPr="00E178E6">
        <w:rPr>
          <w:rFonts w:ascii="Times New Roman" w:hAnsi="Times New Roman" w:cs="Times New Roman"/>
          <w:sz w:val="24"/>
        </w:rPr>
        <w:t>Ko</w:t>
      </w:r>
      <w:r w:rsidR="00E178E6" w:rsidRPr="00E178E6">
        <w:rPr>
          <w:rFonts w:ascii="Times New Roman" w:hAnsi="Times New Roman" w:cs="Times New Roman"/>
          <w:sz w:val="24"/>
        </w:rPr>
        <w:t>ruyucu Tulum Teknik Şartnamesi.</w:t>
      </w: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p w:rsidR="000E5F14" w:rsidRPr="00E178E6" w:rsidRDefault="000E5F14" w:rsidP="00167520">
      <w:pPr>
        <w:jc w:val="both"/>
        <w:rPr>
          <w:rFonts w:ascii="Times New Roman" w:hAnsi="Times New Roman" w:cs="Times New Roman"/>
          <w:sz w:val="24"/>
        </w:rPr>
      </w:pPr>
    </w:p>
    <w:sectPr w:rsidR="000E5F14" w:rsidRPr="00E1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65C"/>
    <w:multiLevelType w:val="hybridMultilevel"/>
    <w:tmpl w:val="990E547A"/>
    <w:lvl w:ilvl="0" w:tplc="5FCC69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E5699"/>
    <w:multiLevelType w:val="hybridMultilevel"/>
    <w:tmpl w:val="8FDED616"/>
    <w:lvl w:ilvl="0" w:tplc="4A4CDC6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0184"/>
    <w:multiLevelType w:val="hybridMultilevel"/>
    <w:tmpl w:val="B63A8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64F48"/>
    <w:multiLevelType w:val="hybridMultilevel"/>
    <w:tmpl w:val="D3E0DF14"/>
    <w:lvl w:ilvl="0" w:tplc="302EA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56A5B"/>
    <w:multiLevelType w:val="hybridMultilevel"/>
    <w:tmpl w:val="D3C4C40A"/>
    <w:lvl w:ilvl="0" w:tplc="8632A330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DE0AA4"/>
    <w:multiLevelType w:val="hybridMultilevel"/>
    <w:tmpl w:val="96EA2AFE"/>
    <w:lvl w:ilvl="0" w:tplc="D2FA7206">
      <w:start w:val="1"/>
      <w:numFmt w:val="lowerLetter"/>
      <w:lvlText w:val="%1-"/>
      <w:lvlJc w:val="left"/>
      <w:pPr>
        <w:ind w:left="106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23A065D"/>
    <w:multiLevelType w:val="hybridMultilevel"/>
    <w:tmpl w:val="2350FAB2"/>
    <w:lvl w:ilvl="0" w:tplc="A8487F3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670D91"/>
    <w:multiLevelType w:val="hybridMultilevel"/>
    <w:tmpl w:val="DD64BED0"/>
    <w:lvl w:ilvl="0" w:tplc="22660AF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BF"/>
    <w:rsid w:val="00011174"/>
    <w:rsid w:val="00020A88"/>
    <w:rsid w:val="000371E3"/>
    <w:rsid w:val="00040526"/>
    <w:rsid w:val="00070004"/>
    <w:rsid w:val="00072E5F"/>
    <w:rsid w:val="000D1C7A"/>
    <w:rsid w:val="000D47A7"/>
    <w:rsid w:val="000E5F14"/>
    <w:rsid w:val="00107EC4"/>
    <w:rsid w:val="00115710"/>
    <w:rsid w:val="001356B5"/>
    <w:rsid w:val="00136DFC"/>
    <w:rsid w:val="001511AD"/>
    <w:rsid w:val="00167520"/>
    <w:rsid w:val="001829E9"/>
    <w:rsid w:val="00197259"/>
    <w:rsid w:val="001B6AA3"/>
    <w:rsid w:val="001D18E1"/>
    <w:rsid w:val="001D3D9D"/>
    <w:rsid w:val="001E10D9"/>
    <w:rsid w:val="001E5B5A"/>
    <w:rsid w:val="001F3448"/>
    <w:rsid w:val="002519FB"/>
    <w:rsid w:val="00266676"/>
    <w:rsid w:val="0028552F"/>
    <w:rsid w:val="002900DB"/>
    <w:rsid w:val="002C2748"/>
    <w:rsid w:val="002E1618"/>
    <w:rsid w:val="002F068C"/>
    <w:rsid w:val="0035155C"/>
    <w:rsid w:val="003638F9"/>
    <w:rsid w:val="003906AB"/>
    <w:rsid w:val="003924CF"/>
    <w:rsid w:val="00394CB6"/>
    <w:rsid w:val="003D2F6D"/>
    <w:rsid w:val="003E6E85"/>
    <w:rsid w:val="00411117"/>
    <w:rsid w:val="00414011"/>
    <w:rsid w:val="00416DB2"/>
    <w:rsid w:val="00417D5B"/>
    <w:rsid w:val="004268EB"/>
    <w:rsid w:val="00457A95"/>
    <w:rsid w:val="004840BE"/>
    <w:rsid w:val="004A25E4"/>
    <w:rsid w:val="004D4976"/>
    <w:rsid w:val="004F5D5F"/>
    <w:rsid w:val="00514B88"/>
    <w:rsid w:val="00523152"/>
    <w:rsid w:val="0053204B"/>
    <w:rsid w:val="005567EF"/>
    <w:rsid w:val="00603081"/>
    <w:rsid w:val="00637F85"/>
    <w:rsid w:val="0064473B"/>
    <w:rsid w:val="006562C7"/>
    <w:rsid w:val="006808D4"/>
    <w:rsid w:val="00687190"/>
    <w:rsid w:val="006A26B3"/>
    <w:rsid w:val="006D6976"/>
    <w:rsid w:val="0070106F"/>
    <w:rsid w:val="007016F5"/>
    <w:rsid w:val="00707084"/>
    <w:rsid w:val="007235F0"/>
    <w:rsid w:val="0073270F"/>
    <w:rsid w:val="00733015"/>
    <w:rsid w:val="007413D0"/>
    <w:rsid w:val="00741CCF"/>
    <w:rsid w:val="00761667"/>
    <w:rsid w:val="007859C4"/>
    <w:rsid w:val="00790A55"/>
    <w:rsid w:val="007A2F96"/>
    <w:rsid w:val="007C25AA"/>
    <w:rsid w:val="007D62AA"/>
    <w:rsid w:val="00807178"/>
    <w:rsid w:val="00821F19"/>
    <w:rsid w:val="00835B3D"/>
    <w:rsid w:val="008A3201"/>
    <w:rsid w:val="008D62D3"/>
    <w:rsid w:val="008E5A33"/>
    <w:rsid w:val="0091108B"/>
    <w:rsid w:val="009617CE"/>
    <w:rsid w:val="00972E5E"/>
    <w:rsid w:val="009B7C02"/>
    <w:rsid w:val="00A12220"/>
    <w:rsid w:val="00A178C6"/>
    <w:rsid w:val="00A5250C"/>
    <w:rsid w:val="00A60214"/>
    <w:rsid w:val="00A67B12"/>
    <w:rsid w:val="00A85E00"/>
    <w:rsid w:val="00AA66A5"/>
    <w:rsid w:val="00AC6CB2"/>
    <w:rsid w:val="00AF4597"/>
    <w:rsid w:val="00B02E86"/>
    <w:rsid w:val="00B063CE"/>
    <w:rsid w:val="00B44D19"/>
    <w:rsid w:val="00B50052"/>
    <w:rsid w:val="00B67461"/>
    <w:rsid w:val="00B767C3"/>
    <w:rsid w:val="00BB2E5E"/>
    <w:rsid w:val="00BB4301"/>
    <w:rsid w:val="00BB6BC8"/>
    <w:rsid w:val="00BB7B12"/>
    <w:rsid w:val="00BC3150"/>
    <w:rsid w:val="00BC37C4"/>
    <w:rsid w:val="00BD5BFC"/>
    <w:rsid w:val="00BE12BF"/>
    <w:rsid w:val="00BE4886"/>
    <w:rsid w:val="00C06647"/>
    <w:rsid w:val="00C3325C"/>
    <w:rsid w:val="00C41643"/>
    <w:rsid w:val="00C53E75"/>
    <w:rsid w:val="00C8528B"/>
    <w:rsid w:val="00C93C23"/>
    <w:rsid w:val="00C961F8"/>
    <w:rsid w:val="00CB2060"/>
    <w:rsid w:val="00CE3ACA"/>
    <w:rsid w:val="00D23156"/>
    <w:rsid w:val="00D27194"/>
    <w:rsid w:val="00D31526"/>
    <w:rsid w:val="00D475F5"/>
    <w:rsid w:val="00D842CB"/>
    <w:rsid w:val="00DA29E8"/>
    <w:rsid w:val="00DE28BF"/>
    <w:rsid w:val="00DE7685"/>
    <w:rsid w:val="00E050E9"/>
    <w:rsid w:val="00E178E6"/>
    <w:rsid w:val="00E37A91"/>
    <w:rsid w:val="00E41D3A"/>
    <w:rsid w:val="00E436C9"/>
    <w:rsid w:val="00E62FC2"/>
    <w:rsid w:val="00E65575"/>
    <w:rsid w:val="00E74105"/>
    <w:rsid w:val="00E777A5"/>
    <w:rsid w:val="00E84C61"/>
    <w:rsid w:val="00E8680B"/>
    <w:rsid w:val="00EA1C0B"/>
    <w:rsid w:val="00EC00CF"/>
    <w:rsid w:val="00EC26C8"/>
    <w:rsid w:val="00ED030D"/>
    <w:rsid w:val="00EE49BD"/>
    <w:rsid w:val="00F27A79"/>
    <w:rsid w:val="00F33E35"/>
    <w:rsid w:val="00F85341"/>
    <w:rsid w:val="00FA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6E8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777A5"/>
    <w:pPr>
      <w:ind w:left="720"/>
      <w:contextualSpacing/>
    </w:pPr>
  </w:style>
  <w:style w:type="table" w:styleId="TabloKlavuzu">
    <w:name w:val="Table Grid"/>
    <w:basedOn w:val="NormalTablo"/>
    <w:uiPriority w:val="39"/>
    <w:rsid w:val="00BE4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6E8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777A5"/>
    <w:pPr>
      <w:ind w:left="720"/>
      <w:contextualSpacing/>
    </w:pPr>
  </w:style>
  <w:style w:type="table" w:styleId="TabloKlavuzu">
    <w:name w:val="Table Grid"/>
    <w:basedOn w:val="NormalTablo"/>
    <w:uiPriority w:val="39"/>
    <w:rsid w:val="00BE4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2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CFDE-109E-4CA6-87AB-89B437E8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</dc:creator>
  <cp:lastModifiedBy>BİLGİSAYAR 3</cp:lastModifiedBy>
  <cp:revision>2</cp:revision>
  <dcterms:created xsi:type="dcterms:W3CDTF">2020-04-24T10:05:00Z</dcterms:created>
  <dcterms:modified xsi:type="dcterms:W3CDTF">2020-04-24T10:05:00Z</dcterms:modified>
</cp:coreProperties>
</file>